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4DD1" w:rsidRPr="00556A2D" w:rsidRDefault="00CC02F9" w:rsidP="00CC02F9">
      <w:pPr>
        <w:spacing w:after="0" w:line="312" w:lineRule="auto"/>
        <w:jc w:val="center"/>
        <w:rPr>
          <w:rFonts w:ascii="Bookman Old Style" w:eastAsia="Times New Roman" w:hAnsi="Bookman Old Style" w:cs="Times New Roman"/>
          <w:b/>
          <w:sz w:val="24"/>
          <w:szCs w:val="24"/>
        </w:rPr>
      </w:pPr>
      <w:permStart w:id="1949202626" w:edGrp="everyone"/>
      <w:r w:rsidRPr="00556A2D">
        <w:rPr>
          <w:rFonts w:ascii="Bookman Old Style" w:eastAsia="Times New Roman" w:hAnsi="Bookman Old Style" w:cs="Times New Roman"/>
          <w:b/>
          <w:sz w:val="24"/>
          <w:szCs w:val="24"/>
        </w:rPr>
        <w:t xml:space="preserve">  </w:t>
      </w:r>
      <w:r w:rsidR="002E4DD1" w:rsidRPr="00556A2D">
        <w:rPr>
          <w:rFonts w:ascii="Bookman Old Style" w:eastAsia="Times New Roman" w:hAnsi="Bookman Old Style" w:cs="Times New Roman"/>
          <w:b/>
          <w:sz w:val="24"/>
          <w:szCs w:val="24"/>
        </w:rPr>
        <w:t xml:space="preserve">CONTRATO Nº </w:t>
      </w:r>
      <w:r w:rsidR="00390ADC" w:rsidRPr="00556A2D">
        <w:rPr>
          <w:rFonts w:ascii="Bookman Old Style" w:eastAsia="Times New Roman" w:hAnsi="Bookman Old Style" w:cs="Times New Roman"/>
          <w:b/>
          <w:sz w:val="24"/>
          <w:szCs w:val="24"/>
        </w:rPr>
        <w:t>01</w:t>
      </w:r>
      <w:r w:rsidR="00083B53">
        <w:rPr>
          <w:rFonts w:ascii="Bookman Old Style" w:eastAsia="Times New Roman" w:hAnsi="Bookman Old Style" w:cs="Times New Roman"/>
          <w:b/>
          <w:sz w:val="24"/>
          <w:szCs w:val="24"/>
        </w:rPr>
        <w:t>3</w:t>
      </w:r>
      <w:r w:rsidR="008F15E7" w:rsidRPr="00556A2D">
        <w:rPr>
          <w:rFonts w:ascii="Bookman Old Style" w:eastAsia="Times New Roman" w:hAnsi="Bookman Old Style" w:cs="Times New Roman"/>
          <w:b/>
          <w:sz w:val="24"/>
          <w:szCs w:val="24"/>
        </w:rPr>
        <w:t>/202</w:t>
      </w:r>
      <w:r w:rsidR="002460E5" w:rsidRPr="00556A2D">
        <w:rPr>
          <w:rFonts w:ascii="Bookman Old Style" w:eastAsia="Times New Roman" w:hAnsi="Bookman Old Style" w:cs="Times New Roman"/>
          <w:b/>
          <w:sz w:val="24"/>
          <w:szCs w:val="24"/>
        </w:rPr>
        <w:t>3</w:t>
      </w:r>
    </w:p>
    <w:p w:rsidR="00BC661D" w:rsidRPr="00556A2D" w:rsidRDefault="00BC661D" w:rsidP="00CB6A5D">
      <w:pPr>
        <w:spacing w:after="0" w:line="312" w:lineRule="auto"/>
        <w:ind w:left="4678"/>
        <w:jc w:val="both"/>
        <w:rPr>
          <w:rFonts w:ascii="Bookman Old Style" w:hAnsi="Bookman Old Style" w:cs="Times New Roman"/>
          <w:b/>
          <w:sz w:val="24"/>
          <w:szCs w:val="24"/>
        </w:rPr>
      </w:pPr>
    </w:p>
    <w:p w:rsidR="00D45549" w:rsidRPr="00556A2D" w:rsidRDefault="00D45549" w:rsidP="00CB6A5D">
      <w:pPr>
        <w:spacing w:after="0" w:line="312" w:lineRule="auto"/>
        <w:ind w:left="4678"/>
        <w:jc w:val="both"/>
        <w:rPr>
          <w:rFonts w:ascii="Bookman Old Style" w:hAnsi="Bookman Old Style" w:cs="Times New Roman"/>
          <w:b/>
          <w:sz w:val="24"/>
          <w:szCs w:val="24"/>
        </w:rPr>
      </w:pPr>
      <w:r w:rsidRPr="00556A2D">
        <w:rPr>
          <w:rFonts w:ascii="Bookman Old Style" w:hAnsi="Bookman Old Style" w:cs="Times New Roman"/>
          <w:b/>
          <w:sz w:val="24"/>
          <w:szCs w:val="24"/>
        </w:rPr>
        <w:t xml:space="preserve">CONTRATO QUE ENTRE SI CELEBRAM A ASSOCIAÇÃO MATO-GROSSENSE DOS MUNICÍPIOS E </w:t>
      </w:r>
      <w:r w:rsidR="00F86A05" w:rsidRPr="00556A2D">
        <w:rPr>
          <w:rFonts w:ascii="Bookman Old Style" w:hAnsi="Bookman Old Style" w:cs="Times New Roman"/>
          <w:b/>
          <w:sz w:val="24"/>
          <w:szCs w:val="24"/>
        </w:rPr>
        <w:t>MK VENDAS E SERVIÇOS LTDA</w:t>
      </w:r>
      <w:r w:rsidRPr="00556A2D">
        <w:rPr>
          <w:rFonts w:ascii="Bookman Old Style" w:hAnsi="Bookman Old Style" w:cs="Times New Roman"/>
          <w:b/>
          <w:sz w:val="24"/>
          <w:szCs w:val="24"/>
        </w:rPr>
        <w:t>.</w:t>
      </w:r>
    </w:p>
    <w:p w:rsidR="008F15E7" w:rsidRPr="00556A2D" w:rsidRDefault="008F15E7" w:rsidP="00CC02F9">
      <w:pPr>
        <w:spacing w:after="0" w:line="312" w:lineRule="auto"/>
        <w:ind w:firstLine="708"/>
        <w:jc w:val="both"/>
        <w:rPr>
          <w:rFonts w:ascii="Bookman Old Style" w:eastAsia="Times New Roman" w:hAnsi="Bookman Old Style" w:cs="Times New Roman"/>
          <w:b/>
          <w:sz w:val="24"/>
          <w:szCs w:val="24"/>
        </w:rPr>
      </w:pPr>
    </w:p>
    <w:p w:rsidR="00556A2D" w:rsidRPr="00556A2D" w:rsidRDefault="00556A2D" w:rsidP="00CC02F9">
      <w:pPr>
        <w:spacing w:after="0" w:line="312" w:lineRule="auto"/>
        <w:ind w:firstLine="708"/>
        <w:jc w:val="both"/>
        <w:rPr>
          <w:rFonts w:ascii="Bookman Old Style" w:eastAsia="Times New Roman" w:hAnsi="Bookman Old Style" w:cs="Times New Roman"/>
          <w:b/>
          <w:sz w:val="24"/>
          <w:szCs w:val="24"/>
        </w:rPr>
      </w:pPr>
    </w:p>
    <w:p w:rsidR="00556A2D" w:rsidRPr="00556A2D" w:rsidRDefault="00556A2D" w:rsidP="00CC02F9">
      <w:pPr>
        <w:spacing w:after="0" w:line="312" w:lineRule="auto"/>
        <w:ind w:firstLine="708"/>
        <w:jc w:val="both"/>
        <w:rPr>
          <w:rFonts w:ascii="Bookman Old Style" w:eastAsia="Times New Roman" w:hAnsi="Bookman Old Style" w:cs="Times New Roman"/>
          <w:b/>
          <w:sz w:val="24"/>
          <w:szCs w:val="24"/>
        </w:rPr>
      </w:pPr>
    </w:p>
    <w:p w:rsidR="00556A2D" w:rsidRPr="00556A2D" w:rsidRDefault="00556A2D" w:rsidP="00CC02F9">
      <w:pPr>
        <w:spacing w:after="0" w:line="312" w:lineRule="auto"/>
        <w:ind w:firstLine="708"/>
        <w:jc w:val="both"/>
        <w:rPr>
          <w:rFonts w:ascii="Bookman Old Style" w:eastAsia="Times New Roman" w:hAnsi="Bookman Old Style" w:cs="Times New Roman"/>
          <w:b/>
          <w:sz w:val="24"/>
          <w:szCs w:val="24"/>
        </w:rPr>
      </w:pPr>
    </w:p>
    <w:p w:rsidR="00D45549" w:rsidRPr="00556A2D" w:rsidRDefault="00D45549" w:rsidP="00CC02F9">
      <w:pPr>
        <w:spacing w:after="0" w:line="312" w:lineRule="auto"/>
        <w:ind w:firstLine="708"/>
        <w:jc w:val="both"/>
        <w:rPr>
          <w:rFonts w:ascii="Bookman Old Style" w:hAnsi="Bookman Old Style" w:cs="Times New Roman"/>
          <w:sz w:val="24"/>
          <w:szCs w:val="24"/>
        </w:rPr>
      </w:pPr>
      <w:r w:rsidRPr="00556A2D">
        <w:rPr>
          <w:rFonts w:ascii="Bookman Old Style" w:eastAsia="Times New Roman" w:hAnsi="Bookman Old Style" w:cs="Times New Roman"/>
          <w:b/>
          <w:sz w:val="24"/>
          <w:szCs w:val="24"/>
        </w:rPr>
        <w:t xml:space="preserve">ASSOCIAÇÃO MATO-GROSSENSE DOS MUNICÍPIOS - AMM, </w:t>
      </w:r>
      <w:r w:rsidRPr="00556A2D">
        <w:rPr>
          <w:rFonts w:ascii="Bookman Old Style" w:eastAsia="Times New Roman" w:hAnsi="Bookman Old Style" w:cs="Times New Roman"/>
          <w:sz w:val="24"/>
          <w:szCs w:val="24"/>
        </w:rPr>
        <w:t xml:space="preserve">doravante denominada de contratante, Pessoa Jurídica de Direito Privado, inscrita no CNPJ/MF sob o nº 00.234.260/0001-21, com sede na Avenida Historiador Rubens de Mendonça, nº 3.920, CPA em Cuiabá-MT, neste ato representado por seu Presidente Senhor </w:t>
      </w:r>
      <w:r w:rsidRPr="00556A2D">
        <w:rPr>
          <w:rFonts w:ascii="Bookman Old Style" w:eastAsia="Times New Roman" w:hAnsi="Bookman Old Style" w:cs="Times New Roman"/>
          <w:b/>
          <w:sz w:val="24"/>
          <w:szCs w:val="24"/>
        </w:rPr>
        <w:t>NEURILAN FRAGA</w:t>
      </w:r>
      <w:r w:rsidRPr="00556A2D">
        <w:rPr>
          <w:rFonts w:ascii="Bookman Old Style" w:eastAsia="Times New Roman" w:hAnsi="Bookman Old Style" w:cs="Times New Roman"/>
          <w:sz w:val="24"/>
          <w:szCs w:val="24"/>
        </w:rPr>
        <w:t>, brasileiro, casado, portador da Cédula de Identidade nº 042.840 SSP/MT, inscrito no CPF sob o nº 063.907.651-34, residente na Avenida Valentim Peron, nº 66, Centro, na cidade de Nortelândia – MT, CEP: 78.430-000, e de outro lado a empresa</w:t>
      </w:r>
      <w:r w:rsidRPr="00556A2D">
        <w:rPr>
          <w:rFonts w:ascii="Bookman Old Style" w:hAnsi="Bookman Old Style" w:cs="Times New Roman"/>
          <w:sz w:val="24"/>
          <w:szCs w:val="24"/>
        </w:rPr>
        <w:t xml:space="preserve"> </w:t>
      </w:r>
      <w:r w:rsidR="00F86A05" w:rsidRPr="00556A2D">
        <w:rPr>
          <w:rFonts w:ascii="Bookman Old Style" w:hAnsi="Bookman Old Style" w:cs="Times New Roman"/>
          <w:b/>
          <w:sz w:val="24"/>
          <w:szCs w:val="24"/>
        </w:rPr>
        <w:t>MK VENDAS E SERVIÇOS LTDA</w:t>
      </w:r>
      <w:r w:rsidR="00F86A05" w:rsidRPr="00556A2D">
        <w:rPr>
          <w:rFonts w:ascii="Bookman Old Style" w:hAnsi="Bookman Old Style" w:cs="Times New Roman"/>
          <w:sz w:val="24"/>
          <w:szCs w:val="24"/>
        </w:rPr>
        <w:t xml:space="preserve">, inscrita no CNPJ sob o nº 44.609.793/0001-16, situada na Av. Rua Barão de Melgaço, Nº 2800, EDIF. Manoel Rocha, 2º andar, sala 206 Bairro Centro Sul, </w:t>
      </w:r>
      <w:proofErr w:type="spellStart"/>
      <w:r w:rsidR="00F86A05" w:rsidRPr="00556A2D">
        <w:rPr>
          <w:rFonts w:ascii="Bookman Old Style" w:hAnsi="Bookman Old Style" w:cs="Times New Roman"/>
          <w:sz w:val="24"/>
          <w:szCs w:val="24"/>
        </w:rPr>
        <w:t>Cuiaba</w:t>
      </w:r>
      <w:proofErr w:type="spellEnd"/>
      <w:r w:rsidR="00F86A05" w:rsidRPr="00556A2D">
        <w:rPr>
          <w:rFonts w:ascii="Bookman Old Style" w:hAnsi="Bookman Old Style" w:cs="Times New Roman"/>
          <w:sz w:val="24"/>
          <w:szCs w:val="24"/>
        </w:rPr>
        <w:t xml:space="preserve">-MT, CEP 78.020-800, por seu representante legal, Senhor </w:t>
      </w:r>
      <w:proofErr w:type="spellStart"/>
      <w:r w:rsidR="00F86A05" w:rsidRPr="00556A2D">
        <w:rPr>
          <w:rFonts w:ascii="Bookman Old Style" w:hAnsi="Bookman Old Style" w:cs="Times New Roman"/>
          <w:b/>
          <w:sz w:val="24"/>
          <w:szCs w:val="24"/>
        </w:rPr>
        <w:t>Pitter</w:t>
      </w:r>
      <w:proofErr w:type="spellEnd"/>
      <w:r w:rsidR="00F86A05" w:rsidRPr="00556A2D">
        <w:rPr>
          <w:rFonts w:ascii="Bookman Old Style" w:hAnsi="Bookman Old Style" w:cs="Times New Roman"/>
          <w:b/>
          <w:sz w:val="24"/>
          <w:szCs w:val="24"/>
        </w:rPr>
        <w:t xml:space="preserve"> Marconi </w:t>
      </w:r>
      <w:proofErr w:type="spellStart"/>
      <w:r w:rsidR="00F86A05" w:rsidRPr="00556A2D">
        <w:rPr>
          <w:rFonts w:ascii="Bookman Old Style" w:hAnsi="Bookman Old Style" w:cs="Times New Roman"/>
          <w:b/>
          <w:sz w:val="24"/>
          <w:szCs w:val="24"/>
        </w:rPr>
        <w:t>Rieger</w:t>
      </w:r>
      <w:proofErr w:type="spellEnd"/>
      <w:r w:rsidR="00F86A05" w:rsidRPr="00556A2D">
        <w:rPr>
          <w:rFonts w:ascii="Bookman Old Style" w:hAnsi="Bookman Old Style" w:cs="Times New Roman"/>
          <w:sz w:val="24"/>
          <w:szCs w:val="24"/>
        </w:rPr>
        <w:t>, portador do RG 1.803.172-2 SSP/SC</w:t>
      </w:r>
      <w:r w:rsidR="00226CC4" w:rsidRPr="00556A2D">
        <w:rPr>
          <w:rFonts w:ascii="Bookman Old Style" w:hAnsi="Bookman Old Style" w:cs="Times New Roman"/>
          <w:sz w:val="24"/>
          <w:szCs w:val="24"/>
        </w:rPr>
        <w:t xml:space="preserve">, </w:t>
      </w:r>
      <w:r w:rsidRPr="00556A2D">
        <w:rPr>
          <w:rFonts w:ascii="Bookman Old Style" w:hAnsi="Bookman Old Style" w:cs="Times New Roman"/>
          <w:sz w:val="24"/>
          <w:szCs w:val="24"/>
        </w:rPr>
        <w:t xml:space="preserve">tem entre si, justo e acordado por força deste instrumento, o presente CONTRATO, sujeitando-se às normas preconizados na Lei nº 8.666/93 e demais alterações, e no que consta do </w:t>
      </w:r>
      <w:r w:rsidRPr="00556A2D">
        <w:rPr>
          <w:rFonts w:ascii="Bookman Old Style" w:hAnsi="Bookman Old Style" w:cs="Times New Roman"/>
          <w:b/>
          <w:sz w:val="24"/>
          <w:szCs w:val="24"/>
          <w:highlight w:val="yellow"/>
        </w:rPr>
        <w:t xml:space="preserve">Processo Licitatório na modalidade </w:t>
      </w:r>
      <w:r w:rsidR="00F86A05" w:rsidRPr="00556A2D">
        <w:rPr>
          <w:rFonts w:ascii="Bookman Old Style" w:hAnsi="Bookman Old Style" w:cs="Times New Roman"/>
          <w:b/>
          <w:sz w:val="24"/>
          <w:szCs w:val="24"/>
        </w:rPr>
        <w:t>PREGÃO Nº 004/2022 SRP 004/2022</w:t>
      </w:r>
      <w:r w:rsidRPr="00556A2D">
        <w:rPr>
          <w:rFonts w:ascii="Bookman Old Style" w:hAnsi="Bookman Old Style" w:cs="Times New Roman"/>
          <w:sz w:val="24"/>
          <w:szCs w:val="24"/>
        </w:rPr>
        <w:t>, mediante as condições inseridas nas seguintes cláusulas:</w:t>
      </w:r>
    </w:p>
    <w:p w:rsidR="00D513BD" w:rsidRPr="00556A2D" w:rsidRDefault="00D513BD" w:rsidP="00CC02F9">
      <w:pPr>
        <w:spacing w:after="0" w:line="312" w:lineRule="auto"/>
        <w:jc w:val="both"/>
        <w:rPr>
          <w:rFonts w:ascii="Bookman Old Style" w:hAnsi="Bookman Old Style" w:cs="Times New Roman"/>
          <w:b/>
          <w:sz w:val="24"/>
          <w:szCs w:val="24"/>
        </w:rPr>
      </w:pPr>
    </w:p>
    <w:p w:rsidR="00D45549" w:rsidRPr="00556A2D" w:rsidRDefault="00D45549" w:rsidP="00CC02F9">
      <w:pPr>
        <w:spacing w:after="0" w:line="312" w:lineRule="auto"/>
        <w:jc w:val="both"/>
        <w:rPr>
          <w:rFonts w:ascii="Bookman Old Style" w:hAnsi="Bookman Old Style" w:cs="Times New Roman"/>
          <w:b/>
          <w:sz w:val="24"/>
          <w:szCs w:val="24"/>
        </w:rPr>
      </w:pPr>
      <w:r w:rsidRPr="00556A2D">
        <w:rPr>
          <w:rFonts w:ascii="Bookman Old Style" w:hAnsi="Bookman Old Style" w:cs="Times New Roman"/>
          <w:b/>
          <w:sz w:val="24"/>
          <w:szCs w:val="24"/>
        </w:rPr>
        <w:t>Cláusula Primeira – Do objeto</w:t>
      </w:r>
    </w:p>
    <w:p w:rsidR="00D45549" w:rsidRPr="00556A2D" w:rsidRDefault="00D45549" w:rsidP="00CC02F9">
      <w:pPr>
        <w:numPr>
          <w:ilvl w:val="1"/>
          <w:numId w:val="4"/>
        </w:numPr>
        <w:suppressAutoHyphens/>
        <w:spacing w:after="0" w:line="312" w:lineRule="auto"/>
        <w:ind w:left="0" w:firstLine="0"/>
        <w:jc w:val="both"/>
        <w:rPr>
          <w:rFonts w:ascii="Bookman Old Style" w:hAnsi="Bookman Old Style" w:cs="Times New Roman"/>
          <w:sz w:val="24"/>
          <w:szCs w:val="24"/>
        </w:rPr>
      </w:pPr>
      <w:r w:rsidRPr="00556A2D">
        <w:rPr>
          <w:rFonts w:ascii="Bookman Old Style" w:hAnsi="Bookman Old Style" w:cs="Times New Roman"/>
          <w:sz w:val="24"/>
          <w:szCs w:val="24"/>
        </w:rPr>
        <w:t xml:space="preserve">O presente contrato tem por objeto a </w:t>
      </w:r>
      <w:r w:rsidR="00F86A05" w:rsidRPr="00556A2D">
        <w:rPr>
          <w:rFonts w:ascii="Bookman Old Style" w:hAnsi="Bookman Old Style"/>
          <w:b/>
          <w:color w:val="000000"/>
          <w:sz w:val="24"/>
          <w:szCs w:val="24"/>
          <w:lang w:eastAsia="ar-SA"/>
        </w:rPr>
        <w:t xml:space="preserve">FUTURA E EVENTUAL </w:t>
      </w:r>
      <w:r w:rsidR="00F86A05" w:rsidRPr="00556A2D">
        <w:rPr>
          <w:rFonts w:ascii="Bookman Old Style" w:hAnsi="Bookman Old Style"/>
          <w:b/>
          <w:sz w:val="24"/>
          <w:szCs w:val="24"/>
        </w:rPr>
        <w:t>AQUISIÇÃO DE COMPUTADORES e EQUIPAMENTOS DE INFORMATICA, PARA ATENDER A ASSOCIAÇÃO MATOGROSSENSE DOS MUNICIPIOS-AMM</w:t>
      </w:r>
      <w:r w:rsidR="000379B1" w:rsidRPr="00556A2D">
        <w:rPr>
          <w:rFonts w:ascii="Bookman Old Style" w:hAnsi="Bookman Old Style" w:cs="Times New Roman"/>
          <w:b/>
          <w:sz w:val="24"/>
          <w:szCs w:val="24"/>
        </w:rPr>
        <w:t xml:space="preserve"> </w:t>
      </w:r>
      <w:r w:rsidRPr="00556A2D">
        <w:rPr>
          <w:rFonts w:ascii="Bookman Old Style" w:hAnsi="Bookman Old Style" w:cs="Times New Roman"/>
          <w:sz w:val="24"/>
          <w:szCs w:val="24"/>
        </w:rPr>
        <w:t xml:space="preserve">para atender as necessidades da AMM, conforme o </w:t>
      </w:r>
      <w:r w:rsidR="00E867D0" w:rsidRPr="00556A2D">
        <w:rPr>
          <w:rFonts w:ascii="Bookman Old Style" w:hAnsi="Bookman Old Style" w:cs="Times New Roman"/>
          <w:b/>
          <w:sz w:val="24"/>
          <w:szCs w:val="24"/>
          <w:highlight w:val="yellow"/>
        </w:rPr>
        <w:t xml:space="preserve">PREGÃO PRESENCIAL nº </w:t>
      </w:r>
      <w:r w:rsidR="00E867D0" w:rsidRPr="00556A2D">
        <w:rPr>
          <w:rFonts w:ascii="Bookman Old Style" w:hAnsi="Bookman Old Style" w:cs="Times New Roman"/>
          <w:b/>
          <w:sz w:val="24"/>
          <w:szCs w:val="24"/>
        </w:rPr>
        <w:t>0</w:t>
      </w:r>
      <w:r w:rsidR="00F86A05" w:rsidRPr="00556A2D">
        <w:rPr>
          <w:rFonts w:ascii="Bookman Old Style" w:hAnsi="Bookman Old Style" w:cs="Times New Roman"/>
          <w:b/>
          <w:sz w:val="24"/>
          <w:szCs w:val="24"/>
        </w:rPr>
        <w:t>04</w:t>
      </w:r>
      <w:r w:rsidR="00E867D0" w:rsidRPr="00556A2D">
        <w:rPr>
          <w:rFonts w:ascii="Bookman Old Style" w:hAnsi="Bookman Old Style" w:cs="Times New Roman"/>
          <w:b/>
          <w:sz w:val="24"/>
          <w:szCs w:val="24"/>
        </w:rPr>
        <w:t>/20</w:t>
      </w:r>
      <w:r w:rsidR="00850F10" w:rsidRPr="00556A2D">
        <w:rPr>
          <w:rFonts w:ascii="Bookman Old Style" w:hAnsi="Bookman Old Style" w:cs="Times New Roman"/>
          <w:b/>
          <w:sz w:val="24"/>
          <w:szCs w:val="24"/>
        </w:rPr>
        <w:t>2</w:t>
      </w:r>
      <w:r w:rsidR="00F86A05" w:rsidRPr="00556A2D">
        <w:rPr>
          <w:rFonts w:ascii="Bookman Old Style" w:hAnsi="Bookman Old Style" w:cs="Times New Roman"/>
          <w:b/>
          <w:sz w:val="24"/>
          <w:szCs w:val="24"/>
        </w:rPr>
        <w:t>2</w:t>
      </w:r>
      <w:r w:rsidR="00E867D0" w:rsidRPr="00556A2D">
        <w:rPr>
          <w:rFonts w:ascii="Bookman Old Style" w:hAnsi="Bookman Old Style" w:cs="Times New Roman"/>
          <w:b/>
          <w:sz w:val="24"/>
          <w:szCs w:val="24"/>
        </w:rPr>
        <w:t xml:space="preserve"> SRP</w:t>
      </w:r>
      <w:r w:rsidR="005E4244" w:rsidRPr="00556A2D">
        <w:rPr>
          <w:rFonts w:ascii="Bookman Old Style" w:hAnsi="Bookman Old Style" w:cs="Times New Roman"/>
          <w:b/>
          <w:sz w:val="24"/>
          <w:szCs w:val="24"/>
        </w:rPr>
        <w:t xml:space="preserve"> 0</w:t>
      </w:r>
      <w:r w:rsidR="00065E56" w:rsidRPr="00556A2D">
        <w:rPr>
          <w:rFonts w:ascii="Bookman Old Style" w:hAnsi="Bookman Old Style" w:cs="Times New Roman"/>
          <w:b/>
          <w:sz w:val="24"/>
          <w:szCs w:val="24"/>
        </w:rPr>
        <w:t>0</w:t>
      </w:r>
      <w:r w:rsidR="00F86A05" w:rsidRPr="00556A2D">
        <w:rPr>
          <w:rFonts w:ascii="Bookman Old Style" w:hAnsi="Bookman Old Style" w:cs="Times New Roman"/>
          <w:b/>
          <w:sz w:val="24"/>
          <w:szCs w:val="24"/>
        </w:rPr>
        <w:t>4</w:t>
      </w:r>
      <w:r w:rsidR="005E4244" w:rsidRPr="00556A2D">
        <w:rPr>
          <w:rFonts w:ascii="Bookman Old Style" w:hAnsi="Bookman Old Style" w:cs="Times New Roman"/>
          <w:b/>
          <w:sz w:val="24"/>
          <w:szCs w:val="24"/>
        </w:rPr>
        <w:t>/20</w:t>
      </w:r>
      <w:r w:rsidR="00F86A05" w:rsidRPr="00556A2D">
        <w:rPr>
          <w:rFonts w:ascii="Bookman Old Style" w:hAnsi="Bookman Old Style" w:cs="Times New Roman"/>
          <w:b/>
          <w:sz w:val="24"/>
          <w:szCs w:val="24"/>
        </w:rPr>
        <w:t>22</w:t>
      </w:r>
      <w:r w:rsidR="000379B1" w:rsidRPr="00556A2D">
        <w:rPr>
          <w:rFonts w:ascii="Bookman Old Style" w:hAnsi="Bookman Old Style" w:cs="Times New Roman"/>
          <w:b/>
          <w:sz w:val="24"/>
          <w:szCs w:val="24"/>
        </w:rPr>
        <w:t xml:space="preserve">, </w:t>
      </w:r>
      <w:r w:rsidRPr="00556A2D">
        <w:rPr>
          <w:rFonts w:ascii="Bookman Old Style" w:hAnsi="Bookman Old Style" w:cs="Times New Roman"/>
          <w:sz w:val="24"/>
          <w:szCs w:val="24"/>
        </w:rPr>
        <w:t>parte integrante deste instrumento independente de transcrição.</w:t>
      </w:r>
    </w:p>
    <w:p w:rsidR="002460E5" w:rsidRPr="00556A2D" w:rsidRDefault="002460E5" w:rsidP="002460E5">
      <w:pPr>
        <w:suppressAutoHyphens/>
        <w:spacing w:after="0" w:line="312" w:lineRule="auto"/>
        <w:jc w:val="both"/>
        <w:rPr>
          <w:rFonts w:ascii="Bookman Old Style" w:hAnsi="Bookman Old Style" w:cs="Times New Roman"/>
          <w:sz w:val="24"/>
          <w:szCs w:val="24"/>
        </w:rPr>
      </w:pPr>
    </w:p>
    <w:p w:rsidR="00CB6A5D" w:rsidRDefault="00CB6A5D" w:rsidP="00CC02F9">
      <w:pPr>
        <w:autoSpaceDE w:val="0"/>
        <w:autoSpaceDN w:val="0"/>
        <w:adjustRightInd w:val="0"/>
        <w:spacing w:after="0" w:line="312" w:lineRule="auto"/>
        <w:jc w:val="both"/>
        <w:rPr>
          <w:rFonts w:ascii="Bookman Old Style" w:hAnsi="Bookman Old Style" w:cs="Times New Roman"/>
          <w:b/>
          <w:bCs/>
          <w:sz w:val="24"/>
          <w:szCs w:val="24"/>
        </w:rPr>
      </w:pPr>
    </w:p>
    <w:tbl>
      <w:tblPr>
        <w:tblW w:w="9772" w:type="dxa"/>
        <w:tblInd w:w="-10" w:type="dxa"/>
        <w:tblCellMar>
          <w:left w:w="70" w:type="dxa"/>
          <w:right w:w="70" w:type="dxa"/>
        </w:tblCellMar>
        <w:tblLook w:val="04A0" w:firstRow="1" w:lastRow="0" w:firstColumn="1" w:lastColumn="0" w:noHBand="0" w:noVBand="1"/>
      </w:tblPr>
      <w:tblGrid>
        <w:gridCol w:w="580"/>
        <w:gridCol w:w="6300"/>
        <w:gridCol w:w="514"/>
        <w:gridCol w:w="585"/>
        <w:gridCol w:w="852"/>
        <w:gridCol w:w="941"/>
      </w:tblGrid>
      <w:tr w:rsidR="00556A2D" w:rsidRPr="00556A2D" w:rsidTr="00C61BA3">
        <w:trPr>
          <w:trHeight w:val="315"/>
        </w:trPr>
        <w:tc>
          <w:tcPr>
            <w:tcW w:w="58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56A2D" w:rsidRPr="00556A2D" w:rsidRDefault="00556A2D" w:rsidP="00556A2D">
            <w:pPr>
              <w:spacing w:after="0" w:line="240" w:lineRule="auto"/>
              <w:jc w:val="center"/>
              <w:rPr>
                <w:rFonts w:ascii="Arial" w:eastAsia="Times New Roman" w:hAnsi="Arial" w:cs="Arial"/>
                <w:b/>
                <w:bCs/>
                <w:color w:val="000000"/>
                <w:sz w:val="16"/>
                <w:szCs w:val="16"/>
              </w:rPr>
            </w:pPr>
            <w:r w:rsidRPr="00556A2D">
              <w:rPr>
                <w:rFonts w:ascii="Arial" w:eastAsia="Times New Roman" w:hAnsi="Arial" w:cs="Arial"/>
                <w:b/>
                <w:bCs/>
                <w:color w:val="000000"/>
                <w:sz w:val="16"/>
                <w:szCs w:val="16"/>
              </w:rPr>
              <w:lastRenderedPageBreak/>
              <w:t>ÍTEM</w:t>
            </w:r>
          </w:p>
        </w:tc>
        <w:tc>
          <w:tcPr>
            <w:tcW w:w="6300" w:type="dxa"/>
            <w:tcBorders>
              <w:top w:val="single" w:sz="8" w:space="0" w:color="auto"/>
              <w:left w:val="nil"/>
              <w:bottom w:val="single" w:sz="8" w:space="0" w:color="auto"/>
              <w:right w:val="single" w:sz="8" w:space="0" w:color="auto"/>
            </w:tcBorders>
            <w:shd w:val="clear" w:color="auto" w:fill="auto"/>
            <w:vAlign w:val="center"/>
            <w:hideMark/>
          </w:tcPr>
          <w:p w:rsidR="00556A2D" w:rsidRPr="00556A2D" w:rsidRDefault="00556A2D" w:rsidP="00556A2D">
            <w:pPr>
              <w:spacing w:after="0" w:line="240" w:lineRule="auto"/>
              <w:jc w:val="center"/>
              <w:rPr>
                <w:rFonts w:ascii="Arial" w:eastAsia="Times New Roman" w:hAnsi="Arial" w:cs="Arial"/>
                <w:b/>
                <w:bCs/>
                <w:color w:val="000000"/>
                <w:sz w:val="16"/>
                <w:szCs w:val="16"/>
              </w:rPr>
            </w:pPr>
            <w:r w:rsidRPr="00556A2D">
              <w:rPr>
                <w:rFonts w:ascii="Arial" w:eastAsia="Times New Roman" w:hAnsi="Arial" w:cs="Arial"/>
                <w:b/>
                <w:bCs/>
                <w:color w:val="000000"/>
                <w:sz w:val="16"/>
                <w:szCs w:val="16"/>
              </w:rPr>
              <w:t>EQUIPAMENTOS</w:t>
            </w:r>
          </w:p>
        </w:tc>
        <w:tc>
          <w:tcPr>
            <w:tcW w:w="514" w:type="dxa"/>
            <w:tcBorders>
              <w:top w:val="single" w:sz="8" w:space="0" w:color="auto"/>
              <w:left w:val="nil"/>
              <w:bottom w:val="single" w:sz="8" w:space="0" w:color="auto"/>
              <w:right w:val="single" w:sz="8" w:space="0" w:color="auto"/>
            </w:tcBorders>
            <w:shd w:val="clear" w:color="auto" w:fill="auto"/>
            <w:vAlign w:val="center"/>
            <w:hideMark/>
          </w:tcPr>
          <w:p w:rsidR="00556A2D" w:rsidRPr="00556A2D" w:rsidRDefault="00556A2D" w:rsidP="00556A2D">
            <w:pPr>
              <w:spacing w:after="0" w:line="240" w:lineRule="auto"/>
              <w:jc w:val="center"/>
              <w:rPr>
                <w:rFonts w:ascii="Arial" w:eastAsia="Times New Roman" w:hAnsi="Arial" w:cs="Arial"/>
                <w:b/>
                <w:bCs/>
                <w:color w:val="000000"/>
                <w:sz w:val="16"/>
                <w:szCs w:val="16"/>
              </w:rPr>
            </w:pPr>
            <w:r w:rsidRPr="00556A2D">
              <w:rPr>
                <w:rFonts w:ascii="Arial" w:eastAsia="Times New Roman" w:hAnsi="Arial" w:cs="Arial"/>
                <w:b/>
                <w:bCs/>
                <w:color w:val="000000"/>
                <w:sz w:val="16"/>
                <w:szCs w:val="16"/>
              </w:rPr>
              <w:t>TIPO</w:t>
            </w:r>
          </w:p>
        </w:tc>
        <w:tc>
          <w:tcPr>
            <w:tcW w:w="585" w:type="dxa"/>
            <w:tcBorders>
              <w:top w:val="single" w:sz="8" w:space="0" w:color="auto"/>
              <w:left w:val="nil"/>
              <w:bottom w:val="single" w:sz="8" w:space="0" w:color="auto"/>
              <w:right w:val="single" w:sz="8" w:space="0" w:color="auto"/>
            </w:tcBorders>
            <w:shd w:val="clear" w:color="auto" w:fill="auto"/>
            <w:vAlign w:val="center"/>
            <w:hideMark/>
          </w:tcPr>
          <w:p w:rsidR="00556A2D" w:rsidRPr="00556A2D" w:rsidRDefault="00556A2D" w:rsidP="00556A2D">
            <w:pPr>
              <w:spacing w:after="0" w:line="240" w:lineRule="auto"/>
              <w:jc w:val="center"/>
              <w:rPr>
                <w:rFonts w:ascii="Arial" w:eastAsia="Times New Roman" w:hAnsi="Arial" w:cs="Arial"/>
                <w:b/>
                <w:bCs/>
                <w:color w:val="000000"/>
                <w:sz w:val="16"/>
                <w:szCs w:val="16"/>
              </w:rPr>
            </w:pPr>
            <w:r w:rsidRPr="00556A2D">
              <w:rPr>
                <w:rFonts w:ascii="Arial" w:eastAsia="Times New Roman" w:hAnsi="Arial" w:cs="Arial"/>
                <w:b/>
                <w:bCs/>
                <w:color w:val="000000"/>
                <w:sz w:val="16"/>
                <w:szCs w:val="16"/>
              </w:rPr>
              <w:t>QTDE</w:t>
            </w:r>
          </w:p>
        </w:tc>
        <w:tc>
          <w:tcPr>
            <w:tcW w:w="852" w:type="dxa"/>
            <w:tcBorders>
              <w:top w:val="single" w:sz="8" w:space="0" w:color="auto"/>
              <w:left w:val="nil"/>
              <w:bottom w:val="single" w:sz="8" w:space="0" w:color="auto"/>
              <w:right w:val="single" w:sz="8" w:space="0" w:color="auto"/>
            </w:tcBorders>
            <w:shd w:val="clear" w:color="auto" w:fill="auto"/>
            <w:vAlign w:val="center"/>
            <w:hideMark/>
          </w:tcPr>
          <w:p w:rsidR="00556A2D" w:rsidRPr="00556A2D" w:rsidRDefault="00556A2D" w:rsidP="00556A2D">
            <w:pPr>
              <w:spacing w:after="0" w:line="240" w:lineRule="auto"/>
              <w:jc w:val="center"/>
              <w:rPr>
                <w:rFonts w:ascii="Arial" w:eastAsia="Times New Roman" w:hAnsi="Arial" w:cs="Arial"/>
                <w:b/>
                <w:bCs/>
                <w:color w:val="000000"/>
                <w:sz w:val="16"/>
                <w:szCs w:val="16"/>
              </w:rPr>
            </w:pPr>
            <w:r w:rsidRPr="00556A2D">
              <w:rPr>
                <w:rFonts w:ascii="Arial" w:eastAsia="Times New Roman" w:hAnsi="Arial" w:cs="Arial"/>
                <w:b/>
                <w:bCs/>
                <w:color w:val="000000"/>
                <w:sz w:val="16"/>
                <w:szCs w:val="16"/>
              </w:rPr>
              <w:t xml:space="preserve"> UNIT </w:t>
            </w:r>
          </w:p>
        </w:tc>
        <w:tc>
          <w:tcPr>
            <w:tcW w:w="941" w:type="dxa"/>
            <w:tcBorders>
              <w:top w:val="single" w:sz="8" w:space="0" w:color="auto"/>
              <w:left w:val="nil"/>
              <w:bottom w:val="single" w:sz="8" w:space="0" w:color="auto"/>
              <w:right w:val="single" w:sz="8" w:space="0" w:color="auto"/>
            </w:tcBorders>
            <w:shd w:val="clear" w:color="auto" w:fill="auto"/>
            <w:vAlign w:val="center"/>
            <w:hideMark/>
          </w:tcPr>
          <w:p w:rsidR="00556A2D" w:rsidRPr="00556A2D" w:rsidRDefault="00556A2D" w:rsidP="00556A2D">
            <w:pPr>
              <w:spacing w:after="0" w:line="240" w:lineRule="auto"/>
              <w:jc w:val="center"/>
              <w:rPr>
                <w:rFonts w:ascii="Arial" w:eastAsia="Times New Roman" w:hAnsi="Arial" w:cs="Arial"/>
                <w:b/>
                <w:bCs/>
                <w:color w:val="000000"/>
                <w:sz w:val="16"/>
                <w:szCs w:val="16"/>
              </w:rPr>
            </w:pPr>
            <w:r w:rsidRPr="00556A2D">
              <w:rPr>
                <w:rFonts w:ascii="Arial" w:eastAsia="Times New Roman" w:hAnsi="Arial" w:cs="Arial"/>
                <w:b/>
                <w:bCs/>
                <w:color w:val="000000"/>
                <w:sz w:val="16"/>
                <w:szCs w:val="16"/>
              </w:rPr>
              <w:t xml:space="preserve"> TOTAL </w:t>
            </w:r>
          </w:p>
        </w:tc>
      </w:tr>
      <w:tr w:rsidR="00556A2D" w:rsidRPr="00556A2D" w:rsidTr="00C61BA3">
        <w:trPr>
          <w:trHeight w:val="315"/>
        </w:trPr>
        <w:tc>
          <w:tcPr>
            <w:tcW w:w="580" w:type="dxa"/>
            <w:tcBorders>
              <w:top w:val="nil"/>
              <w:left w:val="single" w:sz="8" w:space="0" w:color="auto"/>
              <w:bottom w:val="single" w:sz="8" w:space="0" w:color="auto"/>
              <w:right w:val="single" w:sz="8" w:space="0" w:color="auto"/>
            </w:tcBorders>
            <w:shd w:val="clear" w:color="auto" w:fill="auto"/>
            <w:vAlign w:val="center"/>
            <w:hideMark/>
          </w:tcPr>
          <w:p w:rsidR="00556A2D" w:rsidRPr="00556A2D" w:rsidRDefault="00556A2D" w:rsidP="00556A2D">
            <w:pPr>
              <w:spacing w:after="0" w:line="240" w:lineRule="auto"/>
              <w:jc w:val="center"/>
              <w:rPr>
                <w:rFonts w:ascii="Arial" w:eastAsia="Times New Roman" w:hAnsi="Arial" w:cs="Arial"/>
                <w:color w:val="000000"/>
                <w:sz w:val="16"/>
                <w:szCs w:val="16"/>
              </w:rPr>
            </w:pPr>
            <w:r w:rsidRPr="00556A2D">
              <w:rPr>
                <w:rFonts w:ascii="Arial" w:eastAsia="Times New Roman" w:hAnsi="Arial" w:cs="Arial"/>
                <w:color w:val="000000"/>
                <w:sz w:val="16"/>
                <w:szCs w:val="16"/>
              </w:rPr>
              <w:t>4</w:t>
            </w:r>
          </w:p>
        </w:tc>
        <w:tc>
          <w:tcPr>
            <w:tcW w:w="6300" w:type="dxa"/>
            <w:tcBorders>
              <w:top w:val="nil"/>
              <w:left w:val="nil"/>
              <w:bottom w:val="single" w:sz="8" w:space="0" w:color="auto"/>
              <w:right w:val="single" w:sz="8" w:space="0" w:color="auto"/>
            </w:tcBorders>
            <w:shd w:val="clear" w:color="auto" w:fill="auto"/>
            <w:vAlign w:val="center"/>
            <w:hideMark/>
          </w:tcPr>
          <w:p w:rsidR="00556A2D" w:rsidRPr="00556A2D" w:rsidRDefault="00556A2D" w:rsidP="00556A2D">
            <w:pPr>
              <w:spacing w:after="0" w:line="240" w:lineRule="auto"/>
              <w:jc w:val="both"/>
              <w:rPr>
                <w:rFonts w:ascii="Arial" w:eastAsia="Times New Roman" w:hAnsi="Arial" w:cs="Arial"/>
                <w:color w:val="000000"/>
                <w:sz w:val="16"/>
                <w:szCs w:val="16"/>
              </w:rPr>
            </w:pPr>
            <w:r w:rsidRPr="00556A2D">
              <w:rPr>
                <w:rFonts w:ascii="Arial" w:eastAsia="Times New Roman" w:hAnsi="Arial" w:cs="Arial"/>
                <w:color w:val="000000"/>
                <w:sz w:val="16"/>
                <w:szCs w:val="16"/>
              </w:rPr>
              <w:t>MONITOR 21,5" LED VGA/HADMI</w:t>
            </w:r>
          </w:p>
        </w:tc>
        <w:tc>
          <w:tcPr>
            <w:tcW w:w="514" w:type="dxa"/>
            <w:tcBorders>
              <w:top w:val="nil"/>
              <w:left w:val="nil"/>
              <w:bottom w:val="single" w:sz="8" w:space="0" w:color="auto"/>
              <w:right w:val="single" w:sz="8" w:space="0" w:color="auto"/>
            </w:tcBorders>
            <w:shd w:val="clear" w:color="auto" w:fill="auto"/>
            <w:vAlign w:val="center"/>
            <w:hideMark/>
          </w:tcPr>
          <w:p w:rsidR="00556A2D" w:rsidRPr="00556A2D" w:rsidRDefault="00556A2D" w:rsidP="00556A2D">
            <w:pPr>
              <w:spacing w:after="0" w:line="240" w:lineRule="auto"/>
              <w:jc w:val="center"/>
              <w:rPr>
                <w:rFonts w:ascii="Arial" w:eastAsia="Times New Roman" w:hAnsi="Arial" w:cs="Arial"/>
                <w:color w:val="000000"/>
                <w:sz w:val="16"/>
                <w:szCs w:val="16"/>
              </w:rPr>
            </w:pPr>
            <w:r w:rsidRPr="00556A2D">
              <w:rPr>
                <w:rFonts w:ascii="Arial" w:eastAsia="Times New Roman" w:hAnsi="Arial" w:cs="Arial"/>
                <w:color w:val="000000"/>
                <w:sz w:val="16"/>
                <w:szCs w:val="16"/>
              </w:rPr>
              <w:t>UND</w:t>
            </w:r>
          </w:p>
        </w:tc>
        <w:tc>
          <w:tcPr>
            <w:tcW w:w="585" w:type="dxa"/>
            <w:tcBorders>
              <w:top w:val="nil"/>
              <w:left w:val="nil"/>
              <w:bottom w:val="single" w:sz="8" w:space="0" w:color="auto"/>
              <w:right w:val="single" w:sz="8" w:space="0" w:color="auto"/>
            </w:tcBorders>
            <w:shd w:val="clear" w:color="auto" w:fill="auto"/>
            <w:vAlign w:val="center"/>
            <w:hideMark/>
          </w:tcPr>
          <w:p w:rsidR="00556A2D" w:rsidRPr="00556A2D" w:rsidRDefault="00556A2D" w:rsidP="00556A2D">
            <w:pPr>
              <w:spacing w:after="0" w:line="240" w:lineRule="auto"/>
              <w:jc w:val="center"/>
              <w:rPr>
                <w:rFonts w:ascii="Arial" w:eastAsia="Times New Roman" w:hAnsi="Arial" w:cs="Arial"/>
                <w:color w:val="000000"/>
                <w:sz w:val="16"/>
                <w:szCs w:val="16"/>
              </w:rPr>
            </w:pPr>
            <w:r w:rsidRPr="00556A2D">
              <w:rPr>
                <w:rFonts w:ascii="Arial" w:eastAsia="Times New Roman" w:hAnsi="Arial" w:cs="Arial"/>
                <w:color w:val="000000"/>
                <w:sz w:val="16"/>
                <w:szCs w:val="16"/>
              </w:rPr>
              <w:t>6</w:t>
            </w:r>
          </w:p>
        </w:tc>
        <w:tc>
          <w:tcPr>
            <w:tcW w:w="852" w:type="dxa"/>
            <w:tcBorders>
              <w:top w:val="nil"/>
              <w:left w:val="nil"/>
              <w:bottom w:val="single" w:sz="8" w:space="0" w:color="auto"/>
              <w:right w:val="single" w:sz="8" w:space="0" w:color="auto"/>
            </w:tcBorders>
            <w:shd w:val="clear" w:color="auto" w:fill="auto"/>
            <w:vAlign w:val="center"/>
            <w:hideMark/>
          </w:tcPr>
          <w:p w:rsidR="00556A2D" w:rsidRPr="00556A2D" w:rsidRDefault="00556A2D" w:rsidP="00556A2D">
            <w:pPr>
              <w:spacing w:after="0" w:line="240" w:lineRule="auto"/>
              <w:jc w:val="right"/>
              <w:rPr>
                <w:rFonts w:ascii="Arial" w:eastAsia="Times New Roman" w:hAnsi="Arial" w:cs="Arial"/>
                <w:color w:val="000000"/>
                <w:sz w:val="16"/>
                <w:szCs w:val="16"/>
              </w:rPr>
            </w:pPr>
            <w:r w:rsidRPr="00556A2D">
              <w:rPr>
                <w:rFonts w:ascii="Arial" w:eastAsia="Times New Roman" w:hAnsi="Arial" w:cs="Arial"/>
                <w:color w:val="000000"/>
                <w:sz w:val="16"/>
                <w:szCs w:val="16"/>
              </w:rPr>
              <w:t>1.197,00</w:t>
            </w:r>
          </w:p>
        </w:tc>
        <w:tc>
          <w:tcPr>
            <w:tcW w:w="941" w:type="dxa"/>
            <w:tcBorders>
              <w:top w:val="nil"/>
              <w:left w:val="nil"/>
              <w:bottom w:val="single" w:sz="8" w:space="0" w:color="auto"/>
              <w:right w:val="single" w:sz="8" w:space="0" w:color="auto"/>
            </w:tcBorders>
            <w:shd w:val="clear" w:color="auto" w:fill="auto"/>
            <w:vAlign w:val="center"/>
            <w:hideMark/>
          </w:tcPr>
          <w:p w:rsidR="00556A2D" w:rsidRPr="00556A2D" w:rsidRDefault="00556A2D" w:rsidP="00556A2D">
            <w:pPr>
              <w:spacing w:after="0" w:line="240" w:lineRule="auto"/>
              <w:jc w:val="right"/>
              <w:rPr>
                <w:rFonts w:ascii="Arial" w:eastAsia="Times New Roman" w:hAnsi="Arial" w:cs="Arial"/>
                <w:color w:val="000000"/>
                <w:sz w:val="16"/>
                <w:szCs w:val="16"/>
              </w:rPr>
            </w:pPr>
            <w:r w:rsidRPr="00556A2D">
              <w:rPr>
                <w:rFonts w:ascii="Arial" w:eastAsia="Times New Roman" w:hAnsi="Arial" w:cs="Arial"/>
                <w:color w:val="000000"/>
                <w:sz w:val="16"/>
                <w:szCs w:val="16"/>
              </w:rPr>
              <w:t>7.182,00</w:t>
            </w:r>
          </w:p>
        </w:tc>
      </w:tr>
      <w:tr w:rsidR="00556A2D" w:rsidRPr="00556A2D" w:rsidTr="00C61BA3">
        <w:trPr>
          <w:trHeight w:val="1365"/>
        </w:trPr>
        <w:tc>
          <w:tcPr>
            <w:tcW w:w="580" w:type="dxa"/>
            <w:tcBorders>
              <w:top w:val="nil"/>
              <w:left w:val="single" w:sz="8" w:space="0" w:color="auto"/>
              <w:bottom w:val="single" w:sz="8" w:space="0" w:color="auto"/>
              <w:right w:val="single" w:sz="8" w:space="0" w:color="auto"/>
            </w:tcBorders>
            <w:shd w:val="clear" w:color="auto" w:fill="auto"/>
            <w:vAlign w:val="center"/>
            <w:hideMark/>
          </w:tcPr>
          <w:p w:rsidR="00556A2D" w:rsidRPr="00556A2D" w:rsidRDefault="00556A2D" w:rsidP="00556A2D">
            <w:pPr>
              <w:spacing w:after="0" w:line="240" w:lineRule="auto"/>
              <w:jc w:val="center"/>
              <w:rPr>
                <w:rFonts w:ascii="Arial" w:eastAsia="Times New Roman" w:hAnsi="Arial" w:cs="Arial"/>
                <w:color w:val="000000"/>
                <w:sz w:val="16"/>
                <w:szCs w:val="16"/>
              </w:rPr>
            </w:pPr>
            <w:r w:rsidRPr="00556A2D">
              <w:rPr>
                <w:rFonts w:ascii="Arial" w:eastAsia="Times New Roman" w:hAnsi="Arial" w:cs="Arial"/>
                <w:color w:val="000000"/>
                <w:sz w:val="16"/>
                <w:szCs w:val="16"/>
              </w:rPr>
              <w:t>7</w:t>
            </w:r>
          </w:p>
        </w:tc>
        <w:tc>
          <w:tcPr>
            <w:tcW w:w="6300" w:type="dxa"/>
            <w:tcBorders>
              <w:top w:val="nil"/>
              <w:left w:val="nil"/>
              <w:bottom w:val="single" w:sz="8" w:space="0" w:color="auto"/>
              <w:right w:val="single" w:sz="8" w:space="0" w:color="auto"/>
            </w:tcBorders>
            <w:shd w:val="clear" w:color="auto" w:fill="auto"/>
            <w:vAlign w:val="center"/>
            <w:hideMark/>
          </w:tcPr>
          <w:p w:rsidR="00556A2D" w:rsidRPr="00556A2D" w:rsidRDefault="00556A2D" w:rsidP="00556A2D">
            <w:pPr>
              <w:spacing w:after="0" w:line="240" w:lineRule="auto"/>
              <w:jc w:val="both"/>
              <w:rPr>
                <w:rFonts w:ascii="Arial" w:eastAsia="Times New Roman" w:hAnsi="Arial" w:cs="Arial"/>
                <w:color w:val="000000"/>
                <w:sz w:val="16"/>
                <w:szCs w:val="16"/>
              </w:rPr>
            </w:pPr>
            <w:r w:rsidRPr="00556A2D">
              <w:rPr>
                <w:rFonts w:ascii="Arial" w:eastAsia="Times New Roman" w:hAnsi="Arial" w:cs="Arial"/>
                <w:color w:val="000000"/>
                <w:sz w:val="16"/>
                <w:szCs w:val="16"/>
              </w:rPr>
              <w:t>MICROCOMPUTADOR OEM, SENDO O PROCESSADOR COM NO MINIMO 12MB CACHE, SUPORTE 4K, VERSÃO PCI-EXPRESSE 4.0, GRÁFICA DE 1,30GHZ, 6 NUCLEOS COM 12 SUB-PROCESSOS E FREQUENCIA BASICA DE 2,60GHZ, MÍNIMO DE MEMÓRIA 8GB RAM DDR4 3200MHZ, HD 512GB SSD M2, PLACA MAE COMPATÍVEL COM PROCESSADOR, FONTE ATX 500W REAL, GABINETE 2 BAIAS, TECLADO, MOUSE</w:t>
            </w:r>
          </w:p>
        </w:tc>
        <w:tc>
          <w:tcPr>
            <w:tcW w:w="514" w:type="dxa"/>
            <w:tcBorders>
              <w:top w:val="nil"/>
              <w:left w:val="nil"/>
              <w:bottom w:val="single" w:sz="8" w:space="0" w:color="auto"/>
              <w:right w:val="single" w:sz="8" w:space="0" w:color="auto"/>
            </w:tcBorders>
            <w:shd w:val="clear" w:color="auto" w:fill="auto"/>
            <w:vAlign w:val="center"/>
            <w:hideMark/>
          </w:tcPr>
          <w:p w:rsidR="00556A2D" w:rsidRPr="00556A2D" w:rsidRDefault="00556A2D" w:rsidP="00556A2D">
            <w:pPr>
              <w:spacing w:after="0" w:line="240" w:lineRule="auto"/>
              <w:jc w:val="center"/>
              <w:rPr>
                <w:rFonts w:ascii="Arial" w:eastAsia="Times New Roman" w:hAnsi="Arial" w:cs="Arial"/>
                <w:color w:val="000000"/>
                <w:sz w:val="16"/>
                <w:szCs w:val="16"/>
              </w:rPr>
            </w:pPr>
            <w:r w:rsidRPr="00556A2D">
              <w:rPr>
                <w:rFonts w:ascii="Arial" w:eastAsia="Times New Roman" w:hAnsi="Arial" w:cs="Arial"/>
                <w:color w:val="000000"/>
                <w:sz w:val="16"/>
                <w:szCs w:val="16"/>
              </w:rPr>
              <w:t>KIT</w:t>
            </w:r>
          </w:p>
        </w:tc>
        <w:tc>
          <w:tcPr>
            <w:tcW w:w="585" w:type="dxa"/>
            <w:tcBorders>
              <w:top w:val="nil"/>
              <w:left w:val="nil"/>
              <w:bottom w:val="single" w:sz="8" w:space="0" w:color="auto"/>
              <w:right w:val="single" w:sz="8" w:space="0" w:color="auto"/>
            </w:tcBorders>
            <w:shd w:val="clear" w:color="auto" w:fill="auto"/>
            <w:vAlign w:val="center"/>
            <w:hideMark/>
          </w:tcPr>
          <w:p w:rsidR="00556A2D" w:rsidRPr="00556A2D" w:rsidRDefault="00D05C33" w:rsidP="00556A2D">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3</w:t>
            </w:r>
          </w:p>
        </w:tc>
        <w:tc>
          <w:tcPr>
            <w:tcW w:w="852" w:type="dxa"/>
            <w:tcBorders>
              <w:top w:val="nil"/>
              <w:left w:val="nil"/>
              <w:bottom w:val="single" w:sz="8" w:space="0" w:color="auto"/>
              <w:right w:val="single" w:sz="8" w:space="0" w:color="auto"/>
            </w:tcBorders>
            <w:shd w:val="clear" w:color="auto" w:fill="auto"/>
            <w:vAlign w:val="center"/>
            <w:hideMark/>
          </w:tcPr>
          <w:p w:rsidR="00556A2D" w:rsidRPr="00556A2D" w:rsidRDefault="00556A2D" w:rsidP="00556A2D">
            <w:pPr>
              <w:spacing w:after="0" w:line="240" w:lineRule="auto"/>
              <w:jc w:val="right"/>
              <w:rPr>
                <w:rFonts w:ascii="Arial" w:eastAsia="Times New Roman" w:hAnsi="Arial" w:cs="Arial"/>
                <w:color w:val="000000"/>
                <w:sz w:val="16"/>
                <w:szCs w:val="16"/>
              </w:rPr>
            </w:pPr>
            <w:r w:rsidRPr="00556A2D">
              <w:rPr>
                <w:rFonts w:ascii="Arial" w:eastAsia="Times New Roman" w:hAnsi="Arial" w:cs="Arial"/>
                <w:color w:val="000000"/>
                <w:sz w:val="16"/>
                <w:szCs w:val="16"/>
              </w:rPr>
              <w:t>5.719,00</w:t>
            </w:r>
          </w:p>
        </w:tc>
        <w:tc>
          <w:tcPr>
            <w:tcW w:w="941" w:type="dxa"/>
            <w:tcBorders>
              <w:top w:val="nil"/>
              <w:left w:val="nil"/>
              <w:bottom w:val="single" w:sz="8" w:space="0" w:color="auto"/>
              <w:right w:val="single" w:sz="8" w:space="0" w:color="auto"/>
            </w:tcBorders>
            <w:shd w:val="clear" w:color="auto" w:fill="auto"/>
            <w:vAlign w:val="center"/>
            <w:hideMark/>
          </w:tcPr>
          <w:p w:rsidR="00556A2D" w:rsidRPr="00556A2D" w:rsidRDefault="00D05C33" w:rsidP="00556A2D">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17.157,00</w:t>
            </w:r>
          </w:p>
        </w:tc>
      </w:tr>
      <w:tr w:rsidR="00556A2D" w:rsidRPr="00556A2D" w:rsidTr="00C61BA3">
        <w:trPr>
          <w:trHeight w:val="1365"/>
        </w:trPr>
        <w:tc>
          <w:tcPr>
            <w:tcW w:w="580" w:type="dxa"/>
            <w:tcBorders>
              <w:top w:val="nil"/>
              <w:left w:val="single" w:sz="8" w:space="0" w:color="auto"/>
              <w:bottom w:val="single" w:sz="8" w:space="0" w:color="auto"/>
              <w:right w:val="single" w:sz="8" w:space="0" w:color="auto"/>
            </w:tcBorders>
            <w:shd w:val="clear" w:color="auto" w:fill="auto"/>
            <w:vAlign w:val="center"/>
            <w:hideMark/>
          </w:tcPr>
          <w:p w:rsidR="00556A2D" w:rsidRPr="00556A2D" w:rsidRDefault="00556A2D" w:rsidP="00556A2D">
            <w:pPr>
              <w:spacing w:after="0" w:line="240" w:lineRule="auto"/>
              <w:jc w:val="center"/>
              <w:rPr>
                <w:rFonts w:ascii="Arial" w:eastAsia="Times New Roman" w:hAnsi="Arial" w:cs="Arial"/>
                <w:color w:val="000000"/>
                <w:sz w:val="16"/>
                <w:szCs w:val="16"/>
              </w:rPr>
            </w:pPr>
            <w:r w:rsidRPr="00556A2D">
              <w:rPr>
                <w:rFonts w:ascii="Arial" w:eastAsia="Times New Roman" w:hAnsi="Arial" w:cs="Arial"/>
                <w:color w:val="000000"/>
                <w:sz w:val="16"/>
                <w:szCs w:val="16"/>
              </w:rPr>
              <w:t>8</w:t>
            </w:r>
          </w:p>
        </w:tc>
        <w:tc>
          <w:tcPr>
            <w:tcW w:w="6300" w:type="dxa"/>
            <w:tcBorders>
              <w:top w:val="nil"/>
              <w:left w:val="nil"/>
              <w:bottom w:val="single" w:sz="8" w:space="0" w:color="auto"/>
              <w:right w:val="single" w:sz="8" w:space="0" w:color="auto"/>
            </w:tcBorders>
            <w:shd w:val="clear" w:color="auto" w:fill="auto"/>
            <w:vAlign w:val="center"/>
            <w:hideMark/>
          </w:tcPr>
          <w:p w:rsidR="00556A2D" w:rsidRPr="00556A2D" w:rsidRDefault="00556A2D" w:rsidP="00556A2D">
            <w:pPr>
              <w:spacing w:after="0" w:line="240" w:lineRule="auto"/>
              <w:jc w:val="both"/>
              <w:rPr>
                <w:rFonts w:ascii="Arial" w:eastAsia="Times New Roman" w:hAnsi="Arial" w:cs="Arial"/>
                <w:color w:val="000000"/>
                <w:sz w:val="16"/>
                <w:szCs w:val="16"/>
              </w:rPr>
            </w:pPr>
            <w:r w:rsidRPr="00556A2D">
              <w:rPr>
                <w:rFonts w:ascii="Arial" w:eastAsia="Times New Roman" w:hAnsi="Arial" w:cs="Arial"/>
                <w:color w:val="000000"/>
                <w:sz w:val="16"/>
                <w:szCs w:val="16"/>
              </w:rPr>
              <w:t>MICROCOMPUTADOR OEM, SENDO O PROCESSADOR COM NO MINIMO 16MB CACHE, VERSÃO PCI-EXPRESS 4.0, 8 NUCLEOS COM 16 SUB-PROCESSOS, FREQUENCIA DE PROCESSADOR 2,5GHZ, MÍNIMO DE MEMORIA RAM 8GB 3200MHZ, HD 512GB SSD M2, PLACA MAE COMPATIVEL COM PROCESSADOR, PLACA DE VIDEO MÍNIMO 6GB GTX1660TI, FONTE ATX MINIMO 750W REAL, GABINETE 2 BAIAS COM 01 VENTILADOR 12X12, TECLADO, MOUSE</w:t>
            </w:r>
          </w:p>
        </w:tc>
        <w:tc>
          <w:tcPr>
            <w:tcW w:w="514" w:type="dxa"/>
            <w:tcBorders>
              <w:top w:val="nil"/>
              <w:left w:val="nil"/>
              <w:bottom w:val="single" w:sz="8" w:space="0" w:color="auto"/>
              <w:right w:val="single" w:sz="8" w:space="0" w:color="auto"/>
            </w:tcBorders>
            <w:shd w:val="clear" w:color="auto" w:fill="auto"/>
            <w:vAlign w:val="center"/>
            <w:hideMark/>
          </w:tcPr>
          <w:p w:rsidR="00556A2D" w:rsidRPr="00556A2D" w:rsidRDefault="00556A2D" w:rsidP="00556A2D">
            <w:pPr>
              <w:spacing w:after="0" w:line="240" w:lineRule="auto"/>
              <w:jc w:val="center"/>
              <w:rPr>
                <w:rFonts w:ascii="Arial" w:eastAsia="Times New Roman" w:hAnsi="Arial" w:cs="Arial"/>
                <w:color w:val="000000"/>
                <w:sz w:val="16"/>
                <w:szCs w:val="16"/>
              </w:rPr>
            </w:pPr>
            <w:r w:rsidRPr="00556A2D">
              <w:rPr>
                <w:rFonts w:ascii="Arial" w:eastAsia="Times New Roman" w:hAnsi="Arial" w:cs="Arial"/>
                <w:color w:val="000000"/>
                <w:sz w:val="16"/>
                <w:szCs w:val="16"/>
              </w:rPr>
              <w:t>KIT</w:t>
            </w:r>
          </w:p>
        </w:tc>
        <w:tc>
          <w:tcPr>
            <w:tcW w:w="585" w:type="dxa"/>
            <w:tcBorders>
              <w:top w:val="nil"/>
              <w:left w:val="nil"/>
              <w:bottom w:val="single" w:sz="8" w:space="0" w:color="auto"/>
              <w:right w:val="single" w:sz="8" w:space="0" w:color="auto"/>
            </w:tcBorders>
            <w:shd w:val="clear" w:color="auto" w:fill="auto"/>
            <w:vAlign w:val="center"/>
            <w:hideMark/>
          </w:tcPr>
          <w:p w:rsidR="00556A2D" w:rsidRPr="00556A2D" w:rsidRDefault="00D05C33" w:rsidP="00556A2D">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3</w:t>
            </w:r>
          </w:p>
        </w:tc>
        <w:tc>
          <w:tcPr>
            <w:tcW w:w="852" w:type="dxa"/>
            <w:tcBorders>
              <w:top w:val="nil"/>
              <w:left w:val="nil"/>
              <w:bottom w:val="single" w:sz="8" w:space="0" w:color="auto"/>
              <w:right w:val="single" w:sz="8" w:space="0" w:color="auto"/>
            </w:tcBorders>
            <w:shd w:val="clear" w:color="auto" w:fill="auto"/>
            <w:vAlign w:val="center"/>
            <w:hideMark/>
          </w:tcPr>
          <w:p w:rsidR="00556A2D" w:rsidRPr="00556A2D" w:rsidRDefault="00556A2D" w:rsidP="00556A2D">
            <w:pPr>
              <w:spacing w:after="0" w:line="240" w:lineRule="auto"/>
              <w:jc w:val="right"/>
              <w:rPr>
                <w:rFonts w:ascii="Arial" w:eastAsia="Times New Roman" w:hAnsi="Arial" w:cs="Arial"/>
                <w:color w:val="000000"/>
                <w:sz w:val="16"/>
                <w:szCs w:val="16"/>
              </w:rPr>
            </w:pPr>
            <w:r w:rsidRPr="00556A2D">
              <w:rPr>
                <w:rFonts w:ascii="Arial" w:eastAsia="Times New Roman" w:hAnsi="Arial" w:cs="Arial"/>
                <w:color w:val="000000"/>
                <w:sz w:val="16"/>
                <w:szCs w:val="16"/>
              </w:rPr>
              <w:t>14.198,00</w:t>
            </w:r>
          </w:p>
        </w:tc>
        <w:tc>
          <w:tcPr>
            <w:tcW w:w="941" w:type="dxa"/>
            <w:tcBorders>
              <w:top w:val="nil"/>
              <w:left w:val="nil"/>
              <w:bottom w:val="single" w:sz="8" w:space="0" w:color="auto"/>
              <w:right w:val="single" w:sz="8" w:space="0" w:color="auto"/>
            </w:tcBorders>
            <w:shd w:val="clear" w:color="auto" w:fill="auto"/>
            <w:vAlign w:val="center"/>
            <w:hideMark/>
          </w:tcPr>
          <w:p w:rsidR="00556A2D" w:rsidRPr="00556A2D" w:rsidRDefault="00D05C33" w:rsidP="00D05C33">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42.594,</w:t>
            </w:r>
            <w:r w:rsidR="00556A2D" w:rsidRPr="00556A2D">
              <w:rPr>
                <w:rFonts w:ascii="Arial" w:eastAsia="Times New Roman" w:hAnsi="Arial" w:cs="Arial"/>
                <w:color w:val="000000"/>
                <w:sz w:val="16"/>
                <w:szCs w:val="16"/>
              </w:rPr>
              <w:t>00</w:t>
            </w:r>
          </w:p>
        </w:tc>
      </w:tr>
      <w:tr w:rsidR="00556A2D" w:rsidRPr="00556A2D" w:rsidTr="00C61BA3">
        <w:trPr>
          <w:trHeight w:val="465"/>
        </w:trPr>
        <w:tc>
          <w:tcPr>
            <w:tcW w:w="580" w:type="dxa"/>
            <w:tcBorders>
              <w:top w:val="nil"/>
              <w:left w:val="single" w:sz="8" w:space="0" w:color="auto"/>
              <w:bottom w:val="single" w:sz="8" w:space="0" w:color="auto"/>
              <w:right w:val="single" w:sz="8" w:space="0" w:color="auto"/>
            </w:tcBorders>
            <w:shd w:val="clear" w:color="auto" w:fill="auto"/>
            <w:vAlign w:val="center"/>
            <w:hideMark/>
          </w:tcPr>
          <w:p w:rsidR="00556A2D" w:rsidRPr="00556A2D" w:rsidRDefault="00556A2D" w:rsidP="00556A2D">
            <w:pPr>
              <w:spacing w:after="0" w:line="240" w:lineRule="auto"/>
              <w:jc w:val="center"/>
              <w:rPr>
                <w:rFonts w:ascii="Arial" w:eastAsia="Times New Roman" w:hAnsi="Arial" w:cs="Arial"/>
                <w:color w:val="000000"/>
                <w:sz w:val="16"/>
                <w:szCs w:val="16"/>
              </w:rPr>
            </w:pPr>
            <w:r w:rsidRPr="00556A2D">
              <w:rPr>
                <w:rFonts w:ascii="Arial" w:eastAsia="Times New Roman" w:hAnsi="Arial" w:cs="Arial"/>
                <w:color w:val="000000"/>
                <w:sz w:val="16"/>
                <w:szCs w:val="16"/>
              </w:rPr>
              <w:t>11</w:t>
            </w:r>
          </w:p>
        </w:tc>
        <w:tc>
          <w:tcPr>
            <w:tcW w:w="6300" w:type="dxa"/>
            <w:tcBorders>
              <w:top w:val="nil"/>
              <w:left w:val="nil"/>
              <w:bottom w:val="single" w:sz="8" w:space="0" w:color="auto"/>
              <w:right w:val="single" w:sz="8" w:space="0" w:color="auto"/>
            </w:tcBorders>
            <w:shd w:val="clear" w:color="auto" w:fill="auto"/>
            <w:vAlign w:val="center"/>
            <w:hideMark/>
          </w:tcPr>
          <w:p w:rsidR="00556A2D" w:rsidRPr="00556A2D" w:rsidRDefault="00556A2D" w:rsidP="00556A2D">
            <w:pPr>
              <w:spacing w:after="0" w:line="240" w:lineRule="auto"/>
              <w:jc w:val="both"/>
              <w:rPr>
                <w:rFonts w:ascii="Arial" w:eastAsia="Times New Roman" w:hAnsi="Arial" w:cs="Arial"/>
                <w:color w:val="000000"/>
                <w:sz w:val="16"/>
                <w:szCs w:val="16"/>
              </w:rPr>
            </w:pPr>
            <w:r w:rsidRPr="00556A2D">
              <w:rPr>
                <w:rFonts w:ascii="Arial" w:eastAsia="Times New Roman" w:hAnsi="Arial" w:cs="Arial"/>
                <w:color w:val="000000"/>
                <w:sz w:val="16"/>
                <w:szCs w:val="16"/>
              </w:rPr>
              <w:t>NOTEBOOK TELA 15.6”, 16GB RAM DDR4 2666MHZ, HD SSD M2 512GB, PROCESSADOR I7, PLACA DE VÍDEO RTX-3050</w:t>
            </w:r>
          </w:p>
        </w:tc>
        <w:tc>
          <w:tcPr>
            <w:tcW w:w="514" w:type="dxa"/>
            <w:tcBorders>
              <w:top w:val="nil"/>
              <w:left w:val="nil"/>
              <w:bottom w:val="single" w:sz="8" w:space="0" w:color="auto"/>
              <w:right w:val="single" w:sz="8" w:space="0" w:color="auto"/>
            </w:tcBorders>
            <w:shd w:val="clear" w:color="auto" w:fill="auto"/>
            <w:vAlign w:val="center"/>
            <w:hideMark/>
          </w:tcPr>
          <w:p w:rsidR="00556A2D" w:rsidRPr="00556A2D" w:rsidRDefault="00556A2D" w:rsidP="00556A2D">
            <w:pPr>
              <w:spacing w:after="0" w:line="240" w:lineRule="auto"/>
              <w:jc w:val="center"/>
              <w:rPr>
                <w:rFonts w:ascii="Arial" w:eastAsia="Times New Roman" w:hAnsi="Arial" w:cs="Arial"/>
                <w:color w:val="000000"/>
                <w:sz w:val="16"/>
                <w:szCs w:val="16"/>
              </w:rPr>
            </w:pPr>
            <w:r w:rsidRPr="00556A2D">
              <w:rPr>
                <w:rFonts w:ascii="Arial" w:eastAsia="Times New Roman" w:hAnsi="Arial" w:cs="Arial"/>
                <w:color w:val="000000"/>
                <w:sz w:val="16"/>
                <w:szCs w:val="16"/>
              </w:rPr>
              <w:t>UND</w:t>
            </w:r>
          </w:p>
        </w:tc>
        <w:tc>
          <w:tcPr>
            <w:tcW w:w="585" w:type="dxa"/>
            <w:tcBorders>
              <w:top w:val="nil"/>
              <w:left w:val="nil"/>
              <w:bottom w:val="single" w:sz="8" w:space="0" w:color="auto"/>
              <w:right w:val="single" w:sz="8" w:space="0" w:color="auto"/>
            </w:tcBorders>
            <w:shd w:val="clear" w:color="auto" w:fill="auto"/>
            <w:vAlign w:val="center"/>
            <w:hideMark/>
          </w:tcPr>
          <w:p w:rsidR="00556A2D" w:rsidRPr="00556A2D" w:rsidRDefault="00D05C33" w:rsidP="00556A2D">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w:t>
            </w:r>
          </w:p>
        </w:tc>
        <w:tc>
          <w:tcPr>
            <w:tcW w:w="852" w:type="dxa"/>
            <w:tcBorders>
              <w:top w:val="nil"/>
              <w:left w:val="nil"/>
              <w:bottom w:val="single" w:sz="8" w:space="0" w:color="auto"/>
              <w:right w:val="single" w:sz="8" w:space="0" w:color="auto"/>
            </w:tcBorders>
            <w:shd w:val="clear" w:color="auto" w:fill="auto"/>
            <w:vAlign w:val="center"/>
            <w:hideMark/>
          </w:tcPr>
          <w:p w:rsidR="00556A2D" w:rsidRPr="00556A2D" w:rsidRDefault="00556A2D" w:rsidP="00556A2D">
            <w:pPr>
              <w:spacing w:after="0" w:line="240" w:lineRule="auto"/>
              <w:jc w:val="right"/>
              <w:rPr>
                <w:rFonts w:ascii="Arial" w:eastAsia="Times New Roman" w:hAnsi="Arial" w:cs="Arial"/>
                <w:color w:val="000000"/>
                <w:sz w:val="16"/>
                <w:szCs w:val="16"/>
              </w:rPr>
            </w:pPr>
            <w:r w:rsidRPr="00556A2D">
              <w:rPr>
                <w:rFonts w:ascii="Arial" w:eastAsia="Times New Roman" w:hAnsi="Arial" w:cs="Arial"/>
                <w:color w:val="000000"/>
                <w:sz w:val="16"/>
                <w:szCs w:val="16"/>
              </w:rPr>
              <w:t>14.096,00</w:t>
            </w:r>
          </w:p>
        </w:tc>
        <w:tc>
          <w:tcPr>
            <w:tcW w:w="941" w:type="dxa"/>
            <w:tcBorders>
              <w:top w:val="nil"/>
              <w:left w:val="nil"/>
              <w:bottom w:val="single" w:sz="8" w:space="0" w:color="auto"/>
              <w:right w:val="single" w:sz="8" w:space="0" w:color="auto"/>
            </w:tcBorders>
            <w:shd w:val="clear" w:color="auto" w:fill="auto"/>
            <w:vAlign w:val="center"/>
            <w:hideMark/>
          </w:tcPr>
          <w:p w:rsidR="00556A2D" w:rsidRPr="00556A2D" w:rsidRDefault="00D05C33" w:rsidP="00556A2D">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14.096,00</w:t>
            </w:r>
          </w:p>
        </w:tc>
      </w:tr>
      <w:tr w:rsidR="00556A2D" w:rsidRPr="00556A2D" w:rsidTr="00C61BA3">
        <w:trPr>
          <w:trHeight w:val="315"/>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rsidR="00556A2D" w:rsidRPr="00556A2D" w:rsidRDefault="00556A2D" w:rsidP="00556A2D">
            <w:pPr>
              <w:spacing w:after="0" w:line="240" w:lineRule="auto"/>
              <w:rPr>
                <w:rFonts w:ascii="Arial" w:eastAsia="Times New Roman" w:hAnsi="Arial" w:cs="Arial"/>
                <w:color w:val="000000"/>
                <w:sz w:val="16"/>
                <w:szCs w:val="16"/>
              </w:rPr>
            </w:pPr>
            <w:r w:rsidRPr="00556A2D">
              <w:rPr>
                <w:rFonts w:ascii="Arial" w:eastAsia="Times New Roman" w:hAnsi="Arial" w:cs="Arial"/>
                <w:color w:val="000000"/>
                <w:sz w:val="16"/>
                <w:szCs w:val="16"/>
              </w:rPr>
              <w:t> </w:t>
            </w:r>
          </w:p>
        </w:tc>
        <w:tc>
          <w:tcPr>
            <w:tcW w:w="6300" w:type="dxa"/>
            <w:tcBorders>
              <w:top w:val="nil"/>
              <w:left w:val="nil"/>
              <w:bottom w:val="single" w:sz="8" w:space="0" w:color="auto"/>
              <w:right w:val="single" w:sz="8" w:space="0" w:color="auto"/>
            </w:tcBorders>
            <w:shd w:val="clear" w:color="auto" w:fill="auto"/>
            <w:noWrap/>
            <w:vAlign w:val="center"/>
            <w:hideMark/>
          </w:tcPr>
          <w:p w:rsidR="00556A2D" w:rsidRPr="00556A2D" w:rsidRDefault="00556A2D" w:rsidP="00556A2D">
            <w:pPr>
              <w:spacing w:after="0" w:line="240" w:lineRule="auto"/>
              <w:rPr>
                <w:rFonts w:ascii="Arial" w:eastAsia="Times New Roman" w:hAnsi="Arial" w:cs="Arial"/>
                <w:color w:val="000000"/>
                <w:sz w:val="16"/>
                <w:szCs w:val="16"/>
              </w:rPr>
            </w:pPr>
            <w:r w:rsidRPr="00556A2D">
              <w:rPr>
                <w:rFonts w:ascii="Arial" w:eastAsia="Times New Roman" w:hAnsi="Arial" w:cs="Arial"/>
                <w:color w:val="000000"/>
                <w:sz w:val="16"/>
                <w:szCs w:val="16"/>
              </w:rPr>
              <w:t> </w:t>
            </w:r>
          </w:p>
        </w:tc>
        <w:tc>
          <w:tcPr>
            <w:tcW w:w="514" w:type="dxa"/>
            <w:tcBorders>
              <w:top w:val="nil"/>
              <w:left w:val="nil"/>
              <w:bottom w:val="single" w:sz="8" w:space="0" w:color="auto"/>
              <w:right w:val="single" w:sz="8" w:space="0" w:color="auto"/>
            </w:tcBorders>
            <w:shd w:val="clear" w:color="auto" w:fill="auto"/>
            <w:noWrap/>
            <w:vAlign w:val="center"/>
            <w:hideMark/>
          </w:tcPr>
          <w:p w:rsidR="00556A2D" w:rsidRPr="00556A2D" w:rsidRDefault="00556A2D" w:rsidP="00556A2D">
            <w:pPr>
              <w:spacing w:after="0" w:line="240" w:lineRule="auto"/>
              <w:rPr>
                <w:rFonts w:ascii="Arial" w:eastAsia="Times New Roman" w:hAnsi="Arial" w:cs="Arial"/>
                <w:color w:val="000000"/>
                <w:sz w:val="16"/>
                <w:szCs w:val="16"/>
              </w:rPr>
            </w:pPr>
            <w:r w:rsidRPr="00556A2D">
              <w:rPr>
                <w:rFonts w:ascii="Arial" w:eastAsia="Times New Roman" w:hAnsi="Arial" w:cs="Arial"/>
                <w:color w:val="000000"/>
                <w:sz w:val="16"/>
                <w:szCs w:val="16"/>
              </w:rPr>
              <w:t> </w:t>
            </w:r>
          </w:p>
        </w:tc>
        <w:tc>
          <w:tcPr>
            <w:tcW w:w="585" w:type="dxa"/>
            <w:tcBorders>
              <w:top w:val="nil"/>
              <w:left w:val="nil"/>
              <w:bottom w:val="single" w:sz="8" w:space="0" w:color="auto"/>
              <w:right w:val="single" w:sz="8" w:space="0" w:color="auto"/>
            </w:tcBorders>
            <w:shd w:val="clear" w:color="auto" w:fill="auto"/>
            <w:noWrap/>
            <w:vAlign w:val="center"/>
            <w:hideMark/>
          </w:tcPr>
          <w:p w:rsidR="00556A2D" w:rsidRPr="00556A2D" w:rsidRDefault="00556A2D" w:rsidP="00556A2D">
            <w:pPr>
              <w:spacing w:after="0" w:line="240" w:lineRule="auto"/>
              <w:rPr>
                <w:rFonts w:ascii="Arial" w:eastAsia="Times New Roman" w:hAnsi="Arial" w:cs="Arial"/>
                <w:color w:val="000000"/>
                <w:sz w:val="16"/>
                <w:szCs w:val="16"/>
              </w:rPr>
            </w:pPr>
            <w:r w:rsidRPr="00556A2D">
              <w:rPr>
                <w:rFonts w:ascii="Arial" w:eastAsia="Times New Roman" w:hAnsi="Arial" w:cs="Arial"/>
                <w:color w:val="000000"/>
                <w:sz w:val="16"/>
                <w:szCs w:val="16"/>
              </w:rPr>
              <w:t> </w:t>
            </w:r>
          </w:p>
        </w:tc>
        <w:tc>
          <w:tcPr>
            <w:tcW w:w="852" w:type="dxa"/>
            <w:tcBorders>
              <w:top w:val="nil"/>
              <w:left w:val="nil"/>
              <w:bottom w:val="single" w:sz="8" w:space="0" w:color="auto"/>
              <w:right w:val="single" w:sz="8" w:space="0" w:color="auto"/>
            </w:tcBorders>
            <w:shd w:val="clear" w:color="auto" w:fill="auto"/>
            <w:noWrap/>
            <w:vAlign w:val="center"/>
            <w:hideMark/>
          </w:tcPr>
          <w:p w:rsidR="00556A2D" w:rsidRPr="00556A2D" w:rsidRDefault="00556A2D" w:rsidP="00556A2D">
            <w:pPr>
              <w:spacing w:after="0" w:line="240" w:lineRule="auto"/>
              <w:rPr>
                <w:rFonts w:ascii="Arial" w:eastAsia="Times New Roman" w:hAnsi="Arial" w:cs="Arial"/>
                <w:color w:val="000000"/>
                <w:sz w:val="16"/>
                <w:szCs w:val="16"/>
              </w:rPr>
            </w:pPr>
            <w:r w:rsidRPr="00556A2D">
              <w:rPr>
                <w:rFonts w:ascii="Arial" w:eastAsia="Times New Roman" w:hAnsi="Arial" w:cs="Arial"/>
                <w:color w:val="000000"/>
                <w:sz w:val="16"/>
                <w:szCs w:val="16"/>
              </w:rPr>
              <w:t> </w:t>
            </w:r>
          </w:p>
        </w:tc>
        <w:tc>
          <w:tcPr>
            <w:tcW w:w="941" w:type="dxa"/>
            <w:tcBorders>
              <w:top w:val="nil"/>
              <w:left w:val="nil"/>
              <w:bottom w:val="single" w:sz="8" w:space="0" w:color="auto"/>
              <w:right w:val="single" w:sz="8" w:space="0" w:color="auto"/>
            </w:tcBorders>
            <w:shd w:val="clear" w:color="auto" w:fill="auto"/>
            <w:noWrap/>
            <w:vAlign w:val="center"/>
            <w:hideMark/>
          </w:tcPr>
          <w:p w:rsidR="00556A2D" w:rsidRPr="00556A2D" w:rsidRDefault="00D05C33" w:rsidP="00556A2D">
            <w:pPr>
              <w:spacing w:after="0" w:line="240" w:lineRule="auto"/>
              <w:jc w:val="right"/>
              <w:rPr>
                <w:rFonts w:ascii="Arial" w:eastAsia="Times New Roman" w:hAnsi="Arial" w:cs="Arial"/>
                <w:b/>
                <w:bCs/>
                <w:color w:val="000000"/>
                <w:sz w:val="16"/>
                <w:szCs w:val="16"/>
              </w:rPr>
            </w:pPr>
            <w:r>
              <w:rPr>
                <w:rFonts w:ascii="Arial" w:eastAsia="Times New Roman" w:hAnsi="Arial" w:cs="Arial"/>
                <w:b/>
                <w:bCs/>
                <w:color w:val="000000"/>
                <w:sz w:val="16"/>
                <w:szCs w:val="16"/>
              </w:rPr>
              <w:t>73.847</w:t>
            </w:r>
            <w:r w:rsidR="00556A2D" w:rsidRPr="00556A2D">
              <w:rPr>
                <w:rFonts w:ascii="Arial" w:eastAsia="Times New Roman" w:hAnsi="Arial" w:cs="Arial"/>
                <w:b/>
                <w:bCs/>
                <w:color w:val="000000"/>
                <w:sz w:val="16"/>
                <w:szCs w:val="16"/>
              </w:rPr>
              <w:t>,00</w:t>
            </w:r>
          </w:p>
        </w:tc>
      </w:tr>
    </w:tbl>
    <w:p w:rsidR="00556A2D" w:rsidRDefault="00556A2D" w:rsidP="00CC02F9">
      <w:pPr>
        <w:autoSpaceDE w:val="0"/>
        <w:autoSpaceDN w:val="0"/>
        <w:adjustRightInd w:val="0"/>
        <w:spacing w:after="0" w:line="312" w:lineRule="auto"/>
        <w:jc w:val="both"/>
        <w:rPr>
          <w:rFonts w:ascii="Bookman Old Style" w:hAnsi="Bookman Old Style" w:cs="Times New Roman"/>
          <w:b/>
          <w:bCs/>
          <w:sz w:val="24"/>
          <w:szCs w:val="24"/>
        </w:rPr>
      </w:pPr>
    </w:p>
    <w:p w:rsidR="000379B1" w:rsidRPr="00556A2D" w:rsidRDefault="00D45549" w:rsidP="00556A2D">
      <w:pPr>
        <w:pStyle w:val="PargrafodaLista"/>
        <w:numPr>
          <w:ilvl w:val="1"/>
          <w:numId w:val="4"/>
        </w:numPr>
        <w:tabs>
          <w:tab w:val="num" w:pos="0"/>
          <w:tab w:val="left" w:pos="567"/>
          <w:tab w:val="left" w:pos="10419"/>
        </w:tabs>
        <w:suppressAutoHyphens/>
        <w:autoSpaceDE w:val="0"/>
        <w:autoSpaceDN w:val="0"/>
        <w:adjustRightInd w:val="0"/>
        <w:spacing w:after="0" w:line="240" w:lineRule="auto"/>
        <w:ind w:left="0" w:right="72" w:firstLine="0"/>
        <w:jc w:val="both"/>
        <w:rPr>
          <w:rFonts w:ascii="Bookman Old Style" w:hAnsi="Bookman Old Style" w:cs="Times New Roman"/>
          <w:b/>
          <w:bCs/>
          <w:sz w:val="24"/>
          <w:szCs w:val="24"/>
        </w:rPr>
      </w:pPr>
      <w:r w:rsidRPr="00556A2D">
        <w:rPr>
          <w:rFonts w:ascii="Bookman Old Style" w:hAnsi="Bookman Old Style" w:cs="Times New Roman"/>
          <w:b/>
          <w:bCs/>
          <w:sz w:val="24"/>
          <w:szCs w:val="24"/>
        </w:rPr>
        <w:t>O valor total do presente contrato é de</w:t>
      </w:r>
      <w:r w:rsidR="002460E5" w:rsidRPr="00556A2D">
        <w:rPr>
          <w:rFonts w:ascii="Bookman Old Style" w:hAnsi="Bookman Old Style" w:cs="Times New Roman"/>
          <w:b/>
          <w:bCs/>
          <w:sz w:val="24"/>
          <w:szCs w:val="24"/>
        </w:rPr>
        <w:t xml:space="preserve"> R$ </w:t>
      </w:r>
      <w:r w:rsidR="00D05C33">
        <w:rPr>
          <w:rFonts w:ascii="Bookman Old Style" w:hAnsi="Bookman Old Style" w:cs="Times New Roman"/>
          <w:b/>
          <w:bCs/>
          <w:sz w:val="24"/>
          <w:szCs w:val="24"/>
        </w:rPr>
        <w:t>73.847,00</w:t>
      </w:r>
      <w:r w:rsidR="002460E5" w:rsidRPr="00556A2D">
        <w:rPr>
          <w:rFonts w:ascii="Bookman Old Style" w:hAnsi="Bookman Old Style" w:cs="Times New Roman"/>
          <w:b/>
          <w:bCs/>
          <w:sz w:val="24"/>
          <w:szCs w:val="24"/>
        </w:rPr>
        <w:t xml:space="preserve"> (</w:t>
      </w:r>
      <w:r w:rsidR="00D05C33">
        <w:rPr>
          <w:rFonts w:ascii="Bookman Old Style" w:hAnsi="Bookman Old Style" w:cs="Times New Roman"/>
          <w:b/>
          <w:bCs/>
          <w:sz w:val="24"/>
          <w:szCs w:val="24"/>
        </w:rPr>
        <w:t>setenta e três mil oitocentos e quarenta e sete reais</w:t>
      </w:r>
      <w:r w:rsidR="002460E5" w:rsidRPr="00556A2D">
        <w:rPr>
          <w:rFonts w:ascii="Bookman Old Style" w:hAnsi="Bookman Old Style" w:cs="Times New Roman"/>
          <w:b/>
          <w:bCs/>
          <w:sz w:val="24"/>
          <w:szCs w:val="24"/>
        </w:rPr>
        <w:t>),</w:t>
      </w:r>
      <w:r w:rsidR="00F86A05" w:rsidRPr="00556A2D">
        <w:rPr>
          <w:rFonts w:ascii="Bookman Old Style" w:hAnsi="Bookman Old Style" w:cs="Times New Roman"/>
          <w:b/>
          <w:bCs/>
          <w:sz w:val="24"/>
          <w:szCs w:val="24"/>
        </w:rPr>
        <w:t xml:space="preserve"> </w:t>
      </w:r>
      <w:r w:rsidR="00996E91" w:rsidRPr="00556A2D">
        <w:rPr>
          <w:rFonts w:ascii="Bookman Old Style" w:hAnsi="Bookman Old Style" w:cs="Times New Roman"/>
          <w:bCs/>
          <w:sz w:val="24"/>
          <w:szCs w:val="24"/>
        </w:rPr>
        <w:t>valor resultante do saldo da</w:t>
      </w:r>
      <w:r w:rsidR="000379B1" w:rsidRPr="00556A2D">
        <w:rPr>
          <w:rFonts w:ascii="Bookman Old Style" w:hAnsi="Bookman Old Style" w:cs="Times New Roman"/>
          <w:b/>
          <w:bCs/>
          <w:sz w:val="24"/>
          <w:szCs w:val="24"/>
        </w:rPr>
        <w:t xml:space="preserve"> ATA DE REGISTRO DE PREÇO N. 00</w:t>
      </w:r>
      <w:r w:rsidR="00F86A05" w:rsidRPr="00556A2D">
        <w:rPr>
          <w:rFonts w:ascii="Bookman Old Style" w:hAnsi="Bookman Old Style" w:cs="Times New Roman"/>
          <w:b/>
          <w:bCs/>
          <w:sz w:val="24"/>
          <w:szCs w:val="24"/>
        </w:rPr>
        <w:t>2</w:t>
      </w:r>
      <w:r w:rsidR="000379B1" w:rsidRPr="00556A2D">
        <w:rPr>
          <w:rFonts w:ascii="Bookman Old Style" w:hAnsi="Bookman Old Style" w:cs="Times New Roman"/>
          <w:b/>
          <w:bCs/>
          <w:sz w:val="24"/>
          <w:szCs w:val="24"/>
        </w:rPr>
        <w:t>/20</w:t>
      </w:r>
      <w:r w:rsidR="00D3489A" w:rsidRPr="00556A2D">
        <w:rPr>
          <w:rFonts w:ascii="Bookman Old Style" w:hAnsi="Bookman Old Style" w:cs="Times New Roman"/>
          <w:b/>
          <w:bCs/>
          <w:sz w:val="24"/>
          <w:szCs w:val="24"/>
        </w:rPr>
        <w:t>2</w:t>
      </w:r>
      <w:r w:rsidR="00F86A05" w:rsidRPr="00556A2D">
        <w:rPr>
          <w:rFonts w:ascii="Bookman Old Style" w:hAnsi="Bookman Old Style" w:cs="Times New Roman"/>
          <w:b/>
          <w:bCs/>
          <w:sz w:val="24"/>
          <w:szCs w:val="24"/>
        </w:rPr>
        <w:t>2</w:t>
      </w:r>
      <w:r w:rsidR="002460E5" w:rsidRPr="00556A2D">
        <w:rPr>
          <w:rFonts w:ascii="Bookman Old Style" w:hAnsi="Bookman Old Style" w:cs="Times New Roman"/>
          <w:b/>
          <w:bCs/>
          <w:sz w:val="24"/>
          <w:szCs w:val="24"/>
        </w:rPr>
        <w:t xml:space="preserve"> LOTE 01</w:t>
      </w:r>
      <w:r w:rsidR="00F86A05" w:rsidRPr="00556A2D">
        <w:rPr>
          <w:rFonts w:ascii="Bookman Old Style" w:hAnsi="Bookman Old Style" w:cs="Times New Roman"/>
          <w:b/>
          <w:bCs/>
          <w:sz w:val="24"/>
          <w:szCs w:val="24"/>
        </w:rPr>
        <w:t>.</w:t>
      </w:r>
    </w:p>
    <w:p w:rsidR="00CB6A5D" w:rsidRPr="00556A2D" w:rsidRDefault="00CB6A5D" w:rsidP="00556A2D">
      <w:pPr>
        <w:autoSpaceDE w:val="0"/>
        <w:autoSpaceDN w:val="0"/>
        <w:adjustRightInd w:val="0"/>
        <w:spacing w:after="0" w:line="312" w:lineRule="auto"/>
        <w:jc w:val="both"/>
        <w:rPr>
          <w:rFonts w:ascii="Bookman Old Style" w:hAnsi="Bookman Old Style" w:cs="Times New Roman"/>
          <w:b/>
          <w:bCs/>
          <w:sz w:val="24"/>
          <w:szCs w:val="24"/>
        </w:rPr>
      </w:pPr>
    </w:p>
    <w:p w:rsidR="00D45549" w:rsidRPr="000379B1" w:rsidRDefault="00D45549" w:rsidP="00CC02F9">
      <w:pPr>
        <w:autoSpaceDE w:val="0"/>
        <w:autoSpaceDN w:val="0"/>
        <w:adjustRightInd w:val="0"/>
        <w:spacing w:after="0" w:line="312" w:lineRule="auto"/>
        <w:jc w:val="both"/>
        <w:rPr>
          <w:rFonts w:ascii="Times New Roman" w:hAnsi="Times New Roman" w:cs="Times New Roman"/>
          <w:sz w:val="24"/>
          <w:szCs w:val="24"/>
        </w:rPr>
      </w:pPr>
      <w:r w:rsidRPr="000379B1">
        <w:rPr>
          <w:rFonts w:ascii="Times New Roman" w:hAnsi="Times New Roman" w:cs="Times New Roman"/>
          <w:b/>
          <w:bCs/>
          <w:sz w:val="24"/>
          <w:szCs w:val="24"/>
        </w:rPr>
        <w:t xml:space="preserve">1.3. </w:t>
      </w:r>
      <w:r w:rsidRPr="000379B1">
        <w:rPr>
          <w:rFonts w:ascii="Times New Roman" w:hAnsi="Times New Roman" w:cs="Times New Roman"/>
          <w:sz w:val="24"/>
          <w:szCs w:val="24"/>
        </w:rPr>
        <w:t>A critério da CONTRATANTE, o objeto do presente contrato poderá sofrer supressões ou acréscimos de até 25% (vinte e cinco por cento) das quantidades acima ajustadas, mantidas as condições comerciais pactuada</w:t>
      </w:r>
      <w:r w:rsidR="005114BB" w:rsidRPr="000379B1">
        <w:rPr>
          <w:rFonts w:ascii="Times New Roman" w:hAnsi="Times New Roman" w:cs="Times New Roman"/>
          <w:sz w:val="24"/>
          <w:szCs w:val="24"/>
        </w:rPr>
        <w:t>s, mediante termo de aditamento, conforme lei 8.666/93</w:t>
      </w:r>
    </w:p>
    <w:p w:rsidR="005D6257" w:rsidRPr="000379B1" w:rsidRDefault="005D6257" w:rsidP="00CC02F9">
      <w:pPr>
        <w:spacing w:after="0" w:line="312" w:lineRule="auto"/>
        <w:jc w:val="both"/>
        <w:rPr>
          <w:rFonts w:ascii="Times New Roman" w:hAnsi="Times New Roman" w:cs="Times New Roman"/>
          <w:b/>
          <w:sz w:val="24"/>
          <w:szCs w:val="24"/>
        </w:rPr>
      </w:pPr>
    </w:p>
    <w:p w:rsidR="00D45549" w:rsidRPr="000379B1" w:rsidRDefault="00D45549" w:rsidP="00CC02F9">
      <w:pPr>
        <w:spacing w:after="0" w:line="312" w:lineRule="auto"/>
        <w:jc w:val="both"/>
        <w:rPr>
          <w:rFonts w:ascii="Times New Roman" w:hAnsi="Times New Roman" w:cs="Times New Roman"/>
          <w:b/>
          <w:sz w:val="24"/>
          <w:szCs w:val="24"/>
        </w:rPr>
      </w:pPr>
      <w:r w:rsidRPr="000379B1">
        <w:rPr>
          <w:rFonts w:ascii="Times New Roman" w:hAnsi="Times New Roman" w:cs="Times New Roman"/>
          <w:b/>
          <w:sz w:val="24"/>
          <w:szCs w:val="24"/>
        </w:rPr>
        <w:t>Cláusula Segunda – Das condições de entrega</w:t>
      </w:r>
    </w:p>
    <w:p w:rsidR="00D45549" w:rsidRPr="000379B1" w:rsidRDefault="00D45549" w:rsidP="00CC02F9">
      <w:pPr>
        <w:autoSpaceDE w:val="0"/>
        <w:autoSpaceDN w:val="0"/>
        <w:adjustRightInd w:val="0"/>
        <w:spacing w:after="0" w:line="312" w:lineRule="auto"/>
        <w:jc w:val="both"/>
        <w:rPr>
          <w:rFonts w:ascii="Times New Roman" w:hAnsi="Times New Roman" w:cs="Times New Roman"/>
          <w:sz w:val="24"/>
          <w:szCs w:val="24"/>
        </w:rPr>
      </w:pPr>
      <w:r w:rsidRPr="000379B1">
        <w:rPr>
          <w:rFonts w:ascii="Times New Roman" w:hAnsi="Times New Roman" w:cs="Times New Roman"/>
          <w:b/>
          <w:sz w:val="24"/>
          <w:szCs w:val="24"/>
        </w:rPr>
        <w:t>2.1.</w:t>
      </w:r>
      <w:r w:rsidRPr="000379B1">
        <w:rPr>
          <w:rFonts w:ascii="Times New Roman" w:hAnsi="Times New Roman" w:cs="Times New Roman"/>
          <w:sz w:val="24"/>
          <w:szCs w:val="24"/>
        </w:rPr>
        <w:t xml:space="preserve"> </w:t>
      </w:r>
      <w:r w:rsidR="00E43675" w:rsidRPr="00CB3D44">
        <w:rPr>
          <w:rFonts w:ascii="Times New Roman" w:hAnsi="Times New Roman" w:cs="Times New Roman"/>
          <w:color w:val="000000" w:themeColor="text1"/>
          <w:sz w:val="24"/>
          <w:szCs w:val="24"/>
        </w:rPr>
        <w:t>A Contratada fica obrigada a executar os serviços nos endereços contidos na Ordem de Serviço emitida pelo Órgão Contratante</w:t>
      </w:r>
      <w:r w:rsidR="000379B1" w:rsidRPr="000379B1">
        <w:rPr>
          <w:rFonts w:ascii="Times New Roman" w:hAnsi="Times New Roman" w:cs="Times New Roman"/>
          <w:b/>
          <w:sz w:val="24"/>
          <w:szCs w:val="24"/>
        </w:rPr>
        <w:t>, nos termos fixados na ATA DE REGISTRO DE PREÇO N. 00</w:t>
      </w:r>
      <w:r w:rsidR="00F86A05">
        <w:rPr>
          <w:rFonts w:ascii="Times New Roman" w:hAnsi="Times New Roman" w:cs="Times New Roman"/>
          <w:b/>
          <w:sz w:val="24"/>
          <w:szCs w:val="24"/>
        </w:rPr>
        <w:t>2</w:t>
      </w:r>
      <w:r w:rsidR="000379B1" w:rsidRPr="000379B1">
        <w:rPr>
          <w:rFonts w:ascii="Times New Roman" w:hAnsi="Times New Roman" w:cs="Times New Roman"/>
          <w:b/>
          <w:sz w:val="24"/>
          <w:szCs w:val="24"/>
        </w:rPr>
        <w:t>/20</w:t>
      </w:r>
      <w:r w:rsidR="00D3489A">
        <w:rPr>
          <w:rFonts w:ascii="Times New Roman" w:hAnsi="Times New Roman" w:cs="Times New Roman"/>
          <w:b/>
          <w:sz w:val="24"/>
          <w:szCs w:val="24"/>
        </w:rPr>
        <w:t>2</w:t>
      </w:r>
      <w:r w:rsidR="00F86A05">
        <w:rPr>
          <w:rFonts w:ascii="Times New Roman" w:hAnsi="Times New Roman" w:cs="Times New Roman"/>
          <w:b/>
          <w:sz w:val="24"/>
          <w:szCs w:val="24"/>
        </w:rPr>
        <w:t>2</w:t>
      </w:r>
      <w:r w:rsidR="00556A2D">
        <w:rPr>
          <w:rFonts w:ascii="Times New Roman" w:hAnsi="Times New Roman" w:cs="Times New Roman"/>
          <w:b/>
          <w:sz w:val="24"/>
          <w:szCs w:val="24"/>
        </w:rPr>
        <w:t xml:space="preserve"> LOTE 01</w:t>
      </w:r>
      <w:r w:rsidR="000379B1" w:rsidRPr="000379B1">
        <w:rPr>
          <w:rFonts w:ascii="Times New Roman" w:hAnsi="Times New Roman" w:cs="Times New Roman"/>
          <w:b/>
          <w:sz w:val="24"/>
          <w:szCs w:val="24"/>
        </w:rPr>
        <w:t>.</w:t>
      </w:r>
    </w:p>
    <w:p w:rsidR="00CB6A5D" w:rsidRDefault="00CB6A5D" w:rsidP="00CC02F9">
      <w:pPr>
        <w:spacing w:after="0" w:line="312" w:lineRule="auto"/>
        <w:jc w:val="both"/>
        <w:rPr>
          <w:rFonts w:ascii="Times New Roman" w:hAnsi="Times New Roman" w:cs="Times New Roman"/>
          <w:b/>
          <w:sz w:val="24"/>
          <w:szCs w:val="24"/>
        </w:rPr>
      </w:pPr>
    </w:p>
    <w:p w:rsidR="00D45549" w:rsidRPr="000379B1" w:rsidRDefault="00D45549" w:rsidP="00CC02F9">
      <w:pPr>
        <w:spacing w:after="0" w:line="312" w:lineRule="auto"/>
        <w:jc w:val="both"/>
        <w:rPr>
          <w:rFonts w:ascii="Times New Roman" w:hAnsi="Times New Roman" w:cs="Times New Roman"/>
          <w:sz w:val="24"/>
          <w:szCs w:val="24"/>
        </w:rPr>
      </w:pPr>
      <w:r w:rsidRPr="000379B1">
        <w:rPr>
          <w:rFonts w:ascii="Times New Roman" w:hAnsi="Times New Roman" w:cs="Times New Roman"/>
          <w:b/>
          <w:sz w:val="24"/>
          <w:szCs w:val="24"/>
        </w:rPr>
        <w:t>2.2.</w:t>
      </w:r>
      <w:r w:rsidRPr="000379B1">
        <w:rPr>
          <w:rFonts w:ascii="Times New Roman" w:hAnsi="Times New Roman" w:cs="Times New Roman"/>
          <w:sz w:val="24"/>
          <w:szCs w:val="24"/>
        </w:rPr>
        <w:t xml:space="preserve"> </w:t>
      </w:r>
      <w:r w:rsidR="00E43675" w:rsidRPr="00333C90">
        <w:rPr>
          <w:rFonts w:ascii="Times New Roman" w:hAnsi="Times New Roman" w:cs="Times New Roman"/>
          <w:sz w:val="24"/>
          <w:szCs w:val="24"/>
        </w:rPr>
        <w:t xml:space="preserve">Os preços registrados, as especificações dos serviços, os quantitativos, marcas, empresas beneficiárias e </w:t>
      </w:r>
      <w:proofErr w:type="gramStart"/>
      <w:r w:rsidR="00E43675" w:rsidRPr="00333C90">
        <w:rPr>
          <w:rFonts w:ascii="Times New Roman" w:hAnsi="Times New Roman" w:cs="Times New Roman"/>
          <w:sz w:val="24"/>
          <w:szCs w:val="24"/>
        </w:rPr>
        <w:t>representante(</w:t>
      </w:r>
      <w:proofErr w:type="gramEnd"/>
      <w:r w:rsidR="00E43675" w:rsidRPr="00333C90">
        <w:rPr>
          <w:rFonts w:ascii="Times New Roman" w:hAnsi="Times New Roman" w:cs="Times New Roman"/>
          <w:sz w:val="24"/>
          <w:szCs w:val="24"/>
        </w:rPr>
        <w:t>s) legal(</w:t>
      </w:r>
      <w:proofErr w:type="spellStart"/>
      <w:r w:rsidR="00E43675" w:rsidRPr="00333C90">
        <w:rPr>
          <w:rFonts w:ascii="Times New Roman" w:hAnsi="Times New Roman" w:cs="Times New Roman"/>
          <w:sz w:val="24"/>
          <w:szCs w:val="24"/>
        </w:rPr>
        <w:t>is</w:t>
      </w:r>
      <w:proofErr w:type="spellEnd"/>
      <w:r w:rsidR="00E43675" w:rsidRPr="00333C90">
        <w:rPr>
          <w:rFonts w:ascii="Times New Roman" w:hAnsi="Times New Roman" w:cs="Times New Roman"/>
          <w:sz w:val="24"/>
          <w:szCs w:val="24"/>
        </w:rPr>
        <w:t>) da empresa(s), encontram-se elencados no ANEXO ÚNICO da Ata de Registro de Preços</w:t>
      </w:r>
      <w:r w:rsidR="00996E91">
        <w:rPr>
          <w:rFonts w:ascii="Times New Roman" w:hAnsi="Times New Roman" w:cs="Times New Roman"/>
          <w:sz w:val="24"/>
          <w:szCs w:val="24"/>
        </w:rPr>
        <w:t xml:space="preserve"> 00</w:t>
      </w:r>
      <w:r w:rsidR="008F08F6">
        <w:rPr>
          <w:rFonts w:ascii="Times New Roman" w:hAnsi="Times New Roman" w:cs="Times New Roman"/>
          <w:sz w:val="24"/>
          <w:szCs w:val="24"/>
        </w:rPr>
        <w:t>2</w:t>
      </w:r>
      <w:r w:rsidR="00E43675">
        <w:rPr>
          <w:rFonts w:ascii="Times New Roman" w:hAnsi="Times New Roman" w:cs="Times New Roman"/>
          <w:sz w:val="24"/>
          <w:szCs w:val="24"/>
        </w:rPr>
        <w:t>-20</w:t>
      </w:r>
      <w:r w:rsidR="008F08F6">
        <w:rPr>
          <w:rFonts w:ascii="Times New Roman" w:hAnsi="Times New Roman" w:cs="Times New Roman"/>
          <w:sz w:val="24"/>
          <w:szCs w:val="24"/>
        </w:rPr>
        <w:t>2</w:t>
      </w:r>
      <w:r w:rsidR="00F86A05">
        <w:rPr>
          <w:rFonts w:ascii="Times New Roman" w:hAnsi="Times New Roman" w:cs="Times New Roman"/>
          <w:sz w:val="24"/>
          <w:szCs w:val="24"/>
        </w:rPr>
        <w:t>2</w:t>
      </w:r>
      <w:r w:rsidRPr="000379B1">
        <w:rPr>
          <w:rFonts w:ascii="Times New Roman" w:hAnsi="Times New Roman" w:cs="Times New Roman"/>
          <w:sz w:val="24"/>
          <w:szCs w:val="24"/>
        </w:rPr>
        <w:t>.</w:t>
      </w:r>
    </w:p>
    <w:p w:rsidR="00CB6A5D" w:rsidRDefault="00CB6A5D" w:rsidP="00CC02F9">
      <w:pPr>
        <w:spacing w:after="0" w:line="312" w:lineRule="auto"/>
        <w:jc w:val="both"/>
        <w:rPr>
          <w:rFonts w:ascii="Times New Roman" w:hAnsi="Times New Roman" w:cs="Times New Roman"/>
          <w:sz w:val="24"/>
          <w:szCs w:val="24"/>
        </w:rPr>
      </w:pPr>
    </w:p>
    <w:p w:rsidR="005114BB" w:rsidRPr="000379B1" w:rsidRDefault="005114BB" w:rsidP="00CC02F9">
      <w:pPr>
        <w:spacing w:after="0" w:line="312" w:lineRule="auto"/>
        <w:jc w:val="both"/>
        <w:rPr>
          <w:rFonts w:ascii="Times New Roman" w:hAnsi="Times New Roman" w:cs="Times New Roman"/>
          <w:sz w:val="24"/>
          <w:szCs w:val="24"/>
        </w:rPr>
      </w:pPr>
      <w:r w:rsidRPr="00CB6A5D">
        <w:rPr>
          <w:rFonts w:ascii="Times New Roman" w:hAnsi="Times New Roman" w:cs="Times New Roman"/>
          <w:b/>
          <w:sz w:val="24"/>
          <w:szCs w:val="24"/>
        </w:rPr>
        <w:t>2.3 -</w:t>
      </w:r>
      <w:r w:rsidRPr="000379B1">
        <w:rPr>
          <w:rFonts w:ascii="Times New Roman" w:hAnsi="Times New Roman" w:cs="Times New Roman"/>
          <w:sz w:val="24"/>
          <w:szCs w:val="24"/>
        </w:rPr>
        <w:t xml:space="preserve"> Correrão por conta da contratada todas as despesas, seguros</w:t>
      </w:r>
      <w:r w:rsidR="006C3733" w:rsidRPr="000379B1">
        <w:rPr>
          <w:rFonts w:ascii="Times New Roman" w:hAnsi="Times New Roman" w:cs="Times New Roman"/>
          <w:sz w:val="24"/>
          <w:szCs w:val="24"/>
        </w:rPr>
        <w:t>,</w:t>
      </w:r>
      <w:r w:rsidRPr="000379B1">
        <w:rPr>
          <w:rFonts w:ascii="Times New Roman" w:hAnsi="Times New Roman" w:cs="Times New Roman"/>
          <w:sz w:val="24"/>
          <w:szCs w:val="24"/>
        </w:rPr>
        <w:t xml:space="preserve"> tributos, encargos trabalhistas e previdenciários, decorrentes da</w:t>
      </w:r>
      <w:r w:rsidR="00E43675">
        <w:rPr>
          <w:rFonts w:ascii="Times New Roman" w:hAnsi="Times New Roman" w:cs="Times New Roman"/>
          <w:sz w:val="24"/>
          <w:szCs w:val="24"/>
        </w:rPr>
        <w:t xml:space="preserve"> prestação de serviços.</w:t>
      </w:r>
    </w:p>
    <w:p w:rsidR="00CB6A5D" w:rsidRDefault="00CB6A5D" w:rsidP="00CC02F9">
      <w:pPr>
        <w:spacing w:after="0" w:line="312" w:lineRule="auto"/>
        <w:jc w:val="both"/>
        <w:rPr>
          <w:rFonts w:ascii="Times New Roman" w:hAnsi="Times New Roman" w:cs="Times New Roman"/>
          <w:b/>
          <w:sz w:val="24"/>
          <w:szCs w:val="24"/>
        </w:rPr>
      </w:pPr>
    </w:p>
    <w:p w:rsidR="00D45549" w:rsidRPr="000379B1" w:rsidRDefault="00D45549" w:rsidP="00CC02F9">
      <w:pPr>
        <w:spacing w:after="0" w:line="312" w:lineRule="auto"/>
        <w:jc w:val="both"/>
        <w:rPr>
          <w:rFonts w:ascii="Times New Roman" w:hAnsi="Times New Roman" w:cs="Times New Roman"/>
          <w:b/>
          <w:sz w:val="24"/>
          <w:szCs w:val="24"/>
        </w:rPr>
      </w:pPr>
      <w:r w:rsidRPr="000379B1">
        <w:rPr>
          <w:rFonts w:ascii="Times New Roman" w:hAnsi="Times New Roman" w:cs="Times New Roman"/>
          <w:b/>
          <w:sz w:val="24"/>
          <w:szCs w:val="24"/>
        </w:rPr>
        <w:t>Cláusula Terceira – Do recebimento dos produtos</w:t>
      </w:r>
    </w:p>
    <w:p w:rsidR="00D45549" w:rsidRPr="000379B1" w:rsidRDefault="00D45549" w:rsidP="00CC02F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312" w:lineRule="auto"/>
        <w:jc w:val="both"/>
        <w:rPr>
          <w:rFonts w:ascii="Times New Roman" w:hAnsi="Times New Roman" w:cs="Times New Roman"/>
          <w:sz w:val="24"/>
          <w:szCs w:val="24"/>
        </w:rPr>
      </w:pPr>
      <w:r w:rsidRPr="000379B1">
        <w:rPr>
          <w:rFonts w:ascii="Times New Roman" w:hAnsi="Times New Roman" w:cs="Times New Roman"/>
          <w:b/>
          <w:color w:val="000000"/>
          <w:sz w:val="24"/>
          <w:szCs w:val="24"/>
        </w:rPr>
        <w:t>3.1.</w:t>
      </w:r>
      <w:r w:rsidRPr="000379B1">
        <w:rPr>
          <w:rFonts w:ascii="Times New Roman" w:hAnsi="Times New Roman" w:cs="Times New Roman"/>
          <w:b/>
          <w:sz w:val="24"/>
          <w:szCs w:val="24"/>
        </w:rPr>
        <w:t xml:space="preserve"> </w:t>
      </w:r>
      <w:r w:rsidRPr="000379B1">
        <w:rPr>
          <w:rFonts w:ascii="Times New Roman" w:hAnsi="Times New Roman" w:cs="Times New Roman"/>
          <w:sz w:val="24"/>
          <w:szCs w:val="24"/>
        </w:rPr>
        <w:t>O recebimento do objeto desta licitação dar-se-á, por meio de funcionário designado para este fim, da seguinte forma:</w:t>
      </w:r>
    </w:p>
    <w:p w:rsidR="00D45549" w:rsidRPr="000379B1" w:rsidRDefault="00D45549" w:rsidP="00CC02F9">
      <w:pPr>
        <w:tabs>
          <w:tab w:val="left" w:pos="851"/>
          <w:tab w:val="left" w:pos="1637"/>
          <w:tab w:val="left" w:pos="2537"/>
          <w:tab w:val="left" w:pos="3437"/>
          <w:tab w:val="left" w:pos="4337"/>
          <w:tab w:val="left" w:pos="5237"/>
          <w:tab w:val="left" w:pos="6137"/>
          <w:tab w:val="left" w:pos="7037"/>
          <w:tab w:val="left" w:pos="7937"/>
          <w:tab w:val="left" w:pos="8837"/>
        </w:tabs>
        <w:spacing w:after="0" w:line="312" w:lineRule="auto"/>
        <w:jc w:val="both"/>
        <w:rPr>
          <w:rFonts w:ascii="Times New Roman" w:hAnsi="Times New Roman" w:cs="Times New Roman"/>
          <w:sz w:val="24"/>
          <w:szCs w:val="24"/>
        </w:rPr>
      </w:pPr>
      <w:r w:rsidRPr="000379B1">
        <w:rPr>
          <w:rFonts w:ascii="Times New Roman" w:hAnsi="Times New Roman" w:cs="Times New Roman"/>
          <w:b/>
          <w:sz w:val="24"/>
          <w:szCs w:val="24"/>
        </w:rPr>
        <w:t>a)</w:t>
      </w:r>
      <w:r w:rsidRPr="000379B1">
        <w:rPr>
          <w:rFonts w:ascii="Times New Roman" w:hAnsi="Times New Roman" w:cs="Times New Roman"/>
          <w:sz w:val="24"/>
          <w:szCs w:val="24"/>
        </w:rPr>
        <w:t xml:space="preserve"> PROVISORIAMENTE, para efeito de posterior verificação da conformidade da especificação;</w:t>
      </w:r>
    </w:p>
    <w:p w:rsidR="00D45549" w:rsidRPr="000379B1" w:rsidRDefault="00D45549" w:rsidP="00CC02F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312" w:lineRule="auto"/>
        <w:jc w:val="both"/>
        <w:rPr>
          <w:rFonts w:ascii="Times New Roman" w:hAnsi="Times New Roman" w:cs="Times New Roman"/>
          <w:sz w:val="24"/>
          <w:szCs w:val="24"/>
        </w:rPr>
      </w:pPr>
      <w:r w:rsidRPr="000379B1">
        <w:rPr>
          <w:rFonts w:ascii="Times New Roman" w:hAnsi="Times New Roman" w:cs="Times New Roman"/>
          <w:b/>
          <w:sz w:val="24"/>
          <w:szCs w:val="24"/>
        </w:rPr>
        <w:lastRenderedPageBreak/>
        <w:t>b)</w:t>
      </w:r>
      <w:r w:rsidRPr="000379B1">
        <w:rPr>
          <w:rFonts w:ascii="Times New Roman" w:hAnsi="Times New Roman" w:cs="Times New Roman"/>
          <w:sz w:val="24"/>
          <w:szCs w:val="24"/>
        </w:rPr>
        <w:t xml:space="preserve"> DEFINITIVAMENTE, após a verificação da fidelidade da especificação, qualidade e a quantidade, </w:t>
      </w:r>
      <w:r w:rsidR="000379B1" w:rsidRPr="000379B1">
        <w:rPr>
          <w:rFonts w:ascii="Times New Roman" w:hAnsi="Times New Roman" w:cs="Times New Roman"/>
          <w:sz w:val="24"/>
          <w:szCs w:val="24"/>
        </w:rPr>
        <w:t>consequentemente</w:t>
      </w:r>
      <w:r w:rsidRPr="000379B1">
        <w:rPr>
          <w:rFonts w:ascii="Times New Roman" w:hAnsi="Times New Roman" w:cs="Times New Roman"/>
          <w:sz w:val="24"/>
          <w:szCs w:val="24"/>
        </w:rPr>
        <w:t xml:space="preserve"> a aceitação.</w:t>
      </w:r>
    </w:p>
    <w:p w:rsidR="00CB6A5D" w:rsidRDefault="00CB6A5D" w:rsidP="00CC02F9">
      <w:pPr>
        <w:spacing w:after="0" w:line="312" w:lineRule="auto"/>
        <w:jc w:val="both"/>
        <w:rPr>
          <w:rFonts w:ascii="Times New Roman" w:hAnsi="Times New Roman" w:cs="Times New Roman"/>
          <w:sz w:val="24"/>
          <w:szCs w:val="24"/>
        </w:rPr>
      </w:pPr>
    </w:p>
    <w:p w:rsidR="005114BB" w:rsidRPr="000379B1" w:rsidRDefault="005114BB" w:rsidP="00CC02F9">
      <w:pPr>
        <w:spacing w:after="0" w:line="312" w:lineRule="auto"/>
        <w:jc w:val="both"/>
        <w:rPr>
          <w:rFonts w:ascii="Times New Roman" w:hAnsi="Times New Roman" w:cs="Times New Roman"/>
          <w:sz w:val="24"/>
          <w:szCs w:val="24"/>
        </w:rPr>
      </w:pPr>
      <w:proofErr w:type="gramStart"/>
      <w:r w:rsidRPr="00CB6A5D">
        <w:rPr>
          <w:rFonts w:ascii="Times New Roman" w:hAnsi="Times New Roman" w:cs="Times New Roman"/>
          <w:b/>
          <w:sz w:val="24"/>
          <w:szCs w:val="24"/>
        </w:rPr>
        <w:t>3.2  -</w:t>
      </w:r>
      <w:proofErr w:type="gramEnd"/>
      <w:r w:rsidRPr="000379B1">
        <w:rPr>
          <w:rFonts w:ascii="Times New Roman" w:hAnsi="Times New Roman" w:cs="Times New Roman"/>
          <w:sz w:val="24"/>
          <w:szCs w:val="24"/>
        </w:rPr>
        <w:t xml:space="preserve">  Serão rejeitados no recebimento, os objetos licitados e fornecidos com especificações diferentes das constantes no ANEXO I e informadas na PROPOSTA, devendo </w:t>
      </w:r>
      <w:r w:rsidR="006C3733">
        <w:rPr>
          <w:rFonts w:ascii="Times New Roman" w:hAnsi="Times New Roman" w:cs="Times New Roman"/>
          <w:sz w:val="24"/>
          <w:szCs w:val="24"/>
        </w:rPr>
        <w:t xml:space="preserve">o </w:t>
      </w:r>
      <w:proofErr w:type="spellStart"/>
      <w:r w:rsidR="006C3733">
        <w:rPr>
          <w:rFonts w:ascii="Times New Roman" w:hAnsi="Times New Roman" w:cs="Times New Roman"/>
          <w:sz w:val="24"/>
          <w:szCs w:val="24"/>
        </w:rPr>
        <w:t>seviço</w:t>
      </w:r>
      <w:proofErr w:type="spellEnd"/>
      <w:r w:rsidR="006C3733">
        <w:rPr>
          <w:rFonts w:ascii="Times New Roman" w:hAnsi="Times New Roman" w:cs="Times New Roman"/>
          <w:sz w:val="24"/>
          <w:szCs w:val="24"/>
        </w:rPr>
        <w:t xml:space="preserve"> ser prestado conforme Edital</w:t>
      </w:r>
      <w:r w:rsidRPr="000379B1">
        <w:rPr>
          <w:rFonts w:ascii="Times New Roman" w:hAnsi="Times New Roman" w:cs="Times New Roman"/>
          <w:sz w:val="24"/>
          <w:szCs w:val="24"/>
        </w:rPr>
        <w:t>.</w:t>
      </w:r>
    </w:p>
    <w:p w:rsidR="00CB6A5D" w:rsidRDefault="00CB6A5D" w:rsidP="00CC02F9">
      <w:pPr>
        <w:spacing w:after="0" w:line="312" w:lineRule="auto"/>
        <w:jc w:val="both"/>
        <w:rPr>
          <w:rFonts w:ascii="Times New Roman" w:hAnsi="Times New Roman" w:cs="Times New Roman"/>
          <w:sz w:val="24"/>
          <w:szCs w:val="24"/>
        </w:rPr>
      </w:pPr>
    </w:p>
    <w:p w:rsidR="005114BB" w:rsidRPr="000379B1" w:rsidRDefault="005114BB" w:rsidP="00CC02F9">
      <w:pPr>
        <w:spacing w:after="0" w:line="312" w:lineRule="auto"/>
        <w:jc w:val="both"/>
        <w:rPr>
          <w:rFonts w:ascii="Times New Roman" w:hAnsi="Times New Roman" w:cs="Times New Roman"/>
          <w:sz w:val="24"/>
          <w:szCs w:val="24"/>
        </w:rPr>
      </w:pPr>
      <w:r w:rsidRPr="00CB6A5D">
        <w:rPr>
          <w:rFonts w:ascii="Times New Roman" w:hAnsi="Times New Roman" w:cs="Times New Roman"/>
          <w:b/>
          <w:sz w:val="24"/>
          <w:szCs w:val="24"/>
        </w:rPr>
        <w:t>3.3 -</w:t>
      </w:r>
      <w:r w:rsidRPr="000379B1">
        <w:rPr>
          <w:rFonts w:ascii="Times New Roman" w:hAnsi="Times New Roman" w:cs="Times New Roman"/>
          <w:sz w:val="24"/>
          <w:szCs w:val="24"/>
        </w:rPr>
        <w:t xml:space="preserve"> Constatadas irregularidades no objeto contratual, a Contratante poderá: </w:t>
      </w:r>
    </w:p>
    <w:p w:rsidR="005114BB" w:rsidRPr="000379B1" w:rsidRDefault="005114BB" w:rsidP="00CC02F9">
      <w:pPr>
        <w:spacing w:after="0" w:line="312" w:lineRule="auto"/>
        <w:jc w:val="both"/>
        <w:rPr>
          <w:rFonts w:ascii="Times New Roman" w:hAnsi="Times New Roman" w:cs="Times New Roman"/>
          <w:sz w:val="24"/>
          <w:szCs w:val="24"/>
        </w:rPr>
      </w:pPr>
      <w:r w:rsidRPr="000379B1">
        <w:rPr>
          <w:rFonts w:ascii="Times New Roman" w:hAnsi="Times New Roman" w:cs="Times New Roman"/>
          <w:sz w:val="24"/>
          <w:szCs w:val="24"/>
        </w:rPr>
        <w:t xml:space="preserve">a) se disser respeito à especificação, rejeitá-lo no todo ou em parte, determinando sua substituição ou rescindindo a contratação, sem prejuízo das penalidades cabíveis; </w:t>
      </w:r>
    </w:p>
    <w:p w:rsidR="005114BB" w:rsidRPr="000379B1" w:rsidRDefault="005114BB" w:rsidP="00CC02F9">
      <w:pPr>
        <w:spacing w:after="0" w:line="312" w:lineRule="auto"/>
        <w:jc w:val="both"/>
        <w:rPr>
          <w:rFonts w:ascii="Times New Roman" w:hAnsi="Times New Roman" w:cs="Times New Roman"/>
          <w:sz w:val="24"/>
          <w:szCs w:val="24"/>
        </w:rPr>
      </w:pPr>
      <w:r w:rsidRPr="000379B1">
        <w:rPr>
          <w:rFonts w:ascii="Times New Roman" w:hAnsi="Times New Roman" w:cs="Times New Roman"/>
          <w:sz w:val="24"/>
          <w:szCs w:val="24"/>
        </w:rPr>
        <w:t>a.1</w:t>
      </w:r>
      <w:proofErr w:type="gramStart"/>
      <w:r w:rsidRPr="000379B1">
        <w:rPr>
          <w:rFonts w:ascii="Times New Roman" w:hAnsi="Times New Roman" w:cs="Times New Roman"/>
          <w:sz w:val="24"/>
          <w:szCs w:val="24"/>
        </w:rPr>
        <w:t>)  na</w:t>
      </w:r>
      <w:proofErr w:type="gramEnd"/>
      <w:r w:rsidRPr="000379B1">
        <w:rPr>
          <w:rFonts w:ascii="Times New Roman" w:hAnsi="Times New Roman" w:cs="Times New Roman"/>
          <w:sz w:val="24"/>
          <w:szCs w:val="24"/>
        </w:rPr>
        <w:t xml:space="preserve">  hipótese  de  substituição,  a  Contratada  deverá  fazê-la  em  conformidade com  a  indicação  da  AMM,  no  prazo  máximo  de  05  (cinco) dias úteis, contado da notificação por escrito, mantido o preço inicialmente contratado; </w:t>
      </w:r>
    </w:p>
    <w:p w:rsidR="005114BB" w:rsidRPr="000379B1" w:rsidRDefault="005114BB" w:rsidP="00CC02F9">
      <w:pPr>
        <w:spacing w:after="0" w:line="312" w:lineRule="auto"/>
        <w:jc w:val="both"/>
        <w:rPr>
          <w:rFonts w:ascii="Times New Roman" w:hAnsi="Times New Roman" w:cs="Times New Roman"/>
          <w:sz w:val="24"/>
          <w:szCs w:val="24"/>
        </w:rPr>
      </w:pPr>
      <w:r w:rsidRPr="000379B1">
        <w:rPr>
          <w:rFonts w:ascii="Times New Roman" w:hAnsi="Times New Roman" w:cs="Times New Roman"/>
          <w:sz w:val="24"/>
          <w:szCs w:val="24"/>
        </w:rPr>
        <w:t xml:space="preserve">b)  </w:t>
      </w:r>
      <w:proofErr w:type="gramStart"/>
      <w:r w:rsidRPr="000379B1">
        <w:rPr>
          <w:rFonts w:ascii="Times New Roman" w:hAnsi="Times New Roman" w:cs="Times New Roman"/>
          <w:sz w:val="24"/>
          <w:szCs w:val="24"/>
        </w:rPr>
        <w:t>se  disser</w:t>
      </w:r>
      <w:proofErr w:type="gramEnd"/>
      <w:r w:rsidRPr="000379B1">
        <w:rPr>
          <w:rFonts w:ascii="Times New Roman" w:hAnsi="Times New Roman" w:cs="Times New Roman"/>
          <w:sz w:val="24"/>
          <w:szCs w:val="24"/>
        </w:rPr>
        <w:t xml:space="preserve">  respeito  à  diferença  de  quantidade  ou  de  partes,  determinar  sua complementação ou rescindir a contratação, sem prejuízo das penalidades cabíveis; </w:t>
      </w:r>
    </w:p>
    <w:p w:rsidR="005114BB" w:rsidRPr="000379B1" w:rsidRDefault="005114BB" w:rsidP="00CC02F9">
      <w:pPr>
        <w:spacing w:after="0" w:line="312" w:lineRule="auto"/>
        <w:jc w:val="both"/>
        <w:rPr>
          <w:rFonts w:ascii="Times New Roman" w:hAnsi="Times New Roman" w:cs="Times New Roman"/>
          <w:sz w:val="24"/>
          <w:szCs w:val="24"/>
        </w:rPr>
      </w:pPr>
      <w:r w:rsidRPr="000379B1">
        <w:rPr>
          <w:rFonts w:ascii="Times New Roman" w:hAnsi="Times New Roman" w:cs="Times New Roman"/>
          <w:sz w:val="24"/>
          <w:szCs w:val="24"/>
        </w:rPr>
        <w:t>b.1</w:t>
      </w:r>
      <w:proofErr w:type="gramStart"/>
      <w:r w:rsidRPr="000379B1">
        <w:rPr>
          <w:rFonts w:ascii="Times New Roman" w:hAnsi="Times New Roman" w:cs="Times New Roman"/>
          <w:sz w:val="24"/>
          <w:szCs w:val="24"/>
        </w:rPr>
        <w:t>)  na</w:t>
      </w:r>
      <w:proofErr w:type="gramEnd"/>
      <w:r w:rsidRPr="000379B1">
        <w:rPr>
          <w:rFonts w:ascii="Times New Roman" w:hAnsi="Times New Roman" w:cs="Times New Roman"/>
          <w:sz w:val="24"/>
          <w:szCs w:val="24"/>
        </w:rPr>
        <w:t xml:space="preserve">  hipótese  de  complementação,  a  Contratada  deverá  fazê-la  em conformidade com a indicação do Contratante, no prazo máximo de 01 (um) dia útil, contado da notificação por escrito, mantido o preço inicialmente contratado. </w:t>
      </w:r>
    </w:p>
    <w:p w:rsidR="00CB6A5D" w:rsidRDefault="00CB6A5D" w:rsidP="00CC02F9">
      <w:pPr>
        <w:spacing w:after="0" w:line="312" w:lineRule="auto"/>
        <w:jc w:val="both"/>
        <w:rPr>
          <w:rFonts w:ascii="Times New Roman" w:hAnsi="Times New Roman" w:cs="Times New Roman"/>
          <w:sz w:val="24"/>
          <w:szCs w:val="24"/>
        </w:rPr>
      </w:pPr>
    </w:p>
    <w:p w:rsidR="005114BB" w:rsidRDefault="005114BB" w:rsidP="00CC02F9">
      <w:pPr>
        <w:spacing w:after="0" w:line="312" w:lineRule="auto"/>
        <w:jc w:val="both"/>
        <w:rPr>
          <w:rFonts w:ascii="Times New Roman" w:hAnsi="Times New Roman" w:cs="Times New Roman"/>
          <w:sz w:val="24"/>
          <w:szCs w:val="24"/>
        </w:rPr>
      </w:pPr>
      <w:proofErr w:type="gramStart"/>
      <w:r w:rsidRPr="00CB6A5D">
        <w:rPr>
          <w:rFonts w:ascii="Times New Roman" w:hAnsi="Times New Roman" w:cs="Times New Roman"/>
          <w:b/>
          <w:sz w:val="24"/>
          <w:szCs w:val="24"/>
        </w:rPr>
        <w:t>3.4  -</w:t>
      </w:r>
      <w:proofErr w:type="gramEnd"/>
      <w:r w:rsidRPr="000379B1">
        <w:rPr>
          <w:rFonts w:ascii="Times New Roman" w:hAnsi="Times New Roman" w:cs="Times New Roman"/>
          <w:sz w:val="24"/>
          <w:szCs w:val="24"/>
        </w:rPr>
        <w:t xml:space="preserve">  Sob hipótese alguma será permitida na entrega, a substituição do produto ofertado, quer em função de outra especificação ou de outras marcas.</w:t>
      </w:r>
    </w:p>
    <w:p w:rsidR="00CC02F9" w:rsidRPr="000379B1" w:rsidRDefault="00CC02F9" w:rsidP="00CC02F9">
      <w:pPr>
        <w:spacing w:after="0" w:line="312" w:lineRule="auto"/>
        <w:jc w:val="both"/>
        <w:rPr>
          <w:rFonts w:ascii="Times New Roman" w:hAnsi="Times New Roman" w:cs="Times New Roman"/>
          <w:sz w:val="24"/>
          <w:szCs w:val="24"/>
        </w:rPr>
      </w:pPr>
    </w:p>
    <w:p w:rsidR="00D45549" w:rsidRPr="000379B1" w:rsidRDefault="00D45549" w:rsidP="00CC02F9">
      <w:pPr>
        <w:spacing w:after="0" w:line="312" w:lineRule="auto"/>
        <w:jc w:val="both"/>
        <w:rPr>
          <w:rFonts w:ascii="Times New Roman" w:hAnsi="Times New Roman" w:cs="Times New Roman"/>
          <w:b/>
          <w:sz w:val="24"/>
          <w:szCs w:val="24"/>
        </w:rPr>
      </w:pPr>
      <w:r w:rsidRPr="000379B1">
        <w:rPr>
          <w:rFonts w:ascii="Times New Roman" w:hAnsi="Times New Roman" w:cs="Times New Roman"/>
          <w:b/>
          <w:sz w:val="24"/>
          <w:szCs w:val="24"/>
        </w:rPr>
        <w:t>Cláusula Quarta – Do prazo de vigência</w:t>
      </w:r>
    </w:p>
    <w:p w:rsidR="00D45549" w:rsidRPr="000379B1" w:rsidRDefault="00D45549" w:rsidP="00CC02F9">
      <w:pPr>
        <w:spacing w:after="0" w:line="312" w:lineRule="auto"/>
        <w:jc w:val="both"/>
        <w:rPr>
          <w:rFonts w:ascii="Times New Roman" w:hAnsi="Times New Roman" w:cs="Times New Roman"/>
          <w:sz w:val="24"/>
          <w:szCs w:val="24"/>
        </w:rPr>
      </w:pPr>
      <w:r w:rsidRPr="000379B1">
        <w:rPr>
          <w:rFonts w:ascii="Times New Roman" w:hAnsi="Times New Roman" w:cs="Times New Roman"/>
          <w:b/>
          <w:sz w:val="24"/>
          <w:szCs w:val="24"/>
        </w:rPr>
        <w:t>4.1.</w:t>
      </w:r>
      <w:r w:rsidRPr="000379B1">
        <w:rPr>
          <w:rFonts w:ascii="Times New Roman" w:hAnsi="Times New Roman" w:cs="Times New Roman"/>
          <w:sz w:val="24"/>
          <w:szCs w:val="24"/>
        </w:rPr>
        <w:t xml:space="preserve"> O prazo de vigência deste contrato será </w:t>
      </w:r>
      <w:r w:rsidR="00F86A05">
        <w:rPr>
          <w:rFonts w:ascii="Times New Roman" w:hAnsi="Times New Roman" w:cs="Times New Roman"/>
          <w:sz w:val="24"/>
          <w:szCs w:val="24"/>
        </w:rPr>
        <w:t xml:space="preserve">de </w:t>
      </w:r>
      <w:r w:rsidR="007F4B93">
        <w:rPr>
          <w:rFonts w:ascii="Times New Roman" w:hAnsi="Times New Roman" w:cs="Times New Roman"/>
          <w:sz w:val="24"/>
          <w:szCs w:val="24"/>
        </w:rPr>
        <w:t>20</w:t>
      </w:r>
      <w:r w:rsidR="00E21588" w:rsidRPr="00F86A05">
        <w:rPr>
          <w:rFonts w:ascii="Times New Roman" w:hAnsi="Times New Roman" w:cs="Times New Roman"/>
          <w:b/>
          <w:sz w:val="24"/>
          <w:szCs w:val="24"/>
        </w:rPr>
        <w:t>/0</w:t>
      </w:r>
      <w:r w:rsidR="006154C9">
        <w:rPr>
          <w:rFonts w:ascii="Times New Roman" w:hAnsi="Times New Roman" w:cs="Times New Roman"/>
          <w:b/>
          <w:sz w:val="24"/>
          <w:szCs w:val="24"/>
        </w:rPr>
        <w:t>7</w:t>
      </w:r>
      <w:r w:rsidR="00E21588" w:rsidRPr="00F86A05">
        <w:rPr>
          <w:rFonts w:ascii="Times New Roman" w:hAnsi="Times New Roman" w:cs="Times New Roman"/>
          <w:b/>
          <w:sz w:val="24"/>
          <w:szCs w:val="24"/>
        </w:rPr>
        <w:t>/202</w:t>
      </w:r>
      <w:r w:rsidR="00556A2D">
        <w:rPr>
          <w:rFonts w:ascii="Times New Roman" w:hAnsi="Times New Roman" w:cs="Times New Roman"/>
          <w:b/>
          <w:sz w:val="24"/>
          <w:szCs w:val="24"/>
        </w:rPr>
        <w:t>3</w:t>
      </w:r>
      <w:r w:rsidR="00F86A05">
        <w:rPr>
          <w:rFonts w:ascii="Times New Roman" w:hAnsi="Times New Roman" w:cs="Times New Roman"/>
          <w:b/>
          <w:sz w:val="24"/>
          <w:szCs w:val="24"/>
        </w:rPr>
        <w:t xml:space="preserve"> até </w:t>
      </w:r>
      <w:r w:rsidR="007F4B93">
        <w:rPr>
          <w:rFonts w:ascii="Times New Roman" w:hAnsi="Times New Roman" w:cs="Times New Roman"/>
          <w:b/>
          <w:sz w:val="24"/>
          <w:szCs w:val="24"/>
        </w:rPr>
        <w:t>19</w:t>
      </w:r>
      <w:r w:rsidR="00F86A05">
        <w:rPr>
          <w:rFonts w:ascii="Times New Roman" w:hAnsi="Times New Roman" w:cs="Times New Roman"/>
          <w:b/>
          <w:sz w:val="24"/>
          <w:szCs w:val="24"/>
        </w:rPr>
        <w:t>/0</w:t>
      </w:r>
      <w:r w:rsidR="006154C9">
        <w:rPr>
          <w:rFonts w:ascii="Times New Roman" w:hAnsi="Times New Roman" w:cs="Times New Roman"/>
          <w:b/>
          <w:sz w:val="24"/>
          <w:szCs w:val="24"/>
        </w:rPr>
        <w:t>7</w:t>
      </w:r>
      <w:r w:rsidR="00F86A05">
        <w:rPr>
          <w:rFonts w:ascii="Times New Roman" w:hAnsi="Times New Roman" w:cs="Times New Roman"/>
          <w:b/>
          <w:sz w:val="24"/>
          <w:szCs w:val="24"/>
        </w:rPr>
        <w:t>/</w:t>
      </w:r>
      <w:proofErr w:type="gramStart"/>
      <w:r w:rsidR="00F86A05">
        <w:rPr>
          <w:rFonts w:ascii="Times New Roman" w:hAnsi="Times New Roman" w:cs="Times New Roman"/>
          <w:b/>
          <w:sz w:val="24"/>
          <w:szCs w:val="24"/>
        </w:rPr>
        <w:t>202</w:t>
      </w:r>
      <w:r w:rsidR="00556A2D">
        <w:rPr>
          <w:rFonts w:ascii="Times New Roman" w:hAnsi="Times New Roman" w:cs="Times New Roman"/>
          <w:b/>
          <w:sz w:val="24"/>
          <w:szCs w:val="24"/>
        </w:rPr>
        <w:t>4</w:t>
      </w:r>
      <w:r w:rsidR="00F86A05">
        <w:rPr>
          <w:rFonts w:ascii="Times New Roman" w:hAnsi="Times New Roman" w:cs="Times New Roman"/>
          <w:b/>
          <w:sz w:val="24"/>
          <w:szCs w:val="24"/>
        </w:rPr>
        <w:t xml:space="preserve"> </w:t>
      </w:r>
      <w:r w:rsidRPr="000379B1">
        <w:rPr>
          <w:rFonts w:ascii="Times New Roman" w:hAnsi="Times New Roman" w:cs="Times New Roman"/>
          <w:sz w:val="24"/>
          <w:szCs w:val="24"/>
        </w:rPr>
        <w:t>,</w:t>
      </w:r>
      <w:proofErr w:type="gramEnd"/>
      <w:r w:rsidR="00F86A05">
        <w:rPr>
          <w:rFonts w:ascii="Times New Roman" w:hAnsi="Times New Roman" w:cs="Times New Roman"/>
          <w:sz w:val="24"/>
          <w:szCs w:val="24"/>
        </w:rPr>
        <w:t xml:space="preserve">  </w:t>
      </w:r>
      <w:r w:rsidRPr="000379B1">
        <w:rPr>
          <w:rFonts w:ascii="Times New Roman" w:hAnsi="Times New Roman" w:cs="Times New Roman"/>
          <w:sz w:val="24"/>
          <w:szCs w:val="24"/>
        </w:rPr>
        <w:t xml:space="preserve"> podendo ser aditado e/ou prorrogado nos termos da Lei n° 8.666/93 e suas alterações.</w:t>
      </w:r>
    </w:p>
    <w:p w:rsidR="00CB6A5D" w:rsidRDefault="00CB6A5D" w:rsidP="00CC02F9">
      <w:pPr>
        <w:autoSpaceDE w:val="0"/>
        <w:autoSpaceDN w:val="0"/>
        <w:adjustRightInd w:val="0"/>
        <w:spacing w:after="0" w:line="312" w:lineRule="auto"/>
        <w:jc w:val="both"/>
        <w:rPr>
          <w:rFonts w:ascii="Times New Roman" w:hAnsi="Times New Roman" w:cs="Times New Roman"/>
          <w:b/>
          <w:sz w:val="24"/>
          <w:szCs w:val="24"/>
        </w:rPr>
      </w:pPr>
    </w:p>
    <w:p w:rsidR="00D45549" w:rsidRDefault="00D45549" w:rsidP="00CC02F9">
      <w:pPr>
        <w:autoSpaceDE w:val="0"/>
        <w:autoSpaceDN w:val="0"/>
        <w:adjustRightInd w:val="0"/>
        <w:spacing w:after="0" w:line="312" w:lineRule="auto"/>
        <w:jc w:val="both"/>
        <w:rPr>
          <w:rFonts w:ascii="Times New Roman" w:hAnsi="Times New Roman" w:cs="Times New Roman"/>
          <w:sz w:val="24"/>
          <w:szCs w:val="24"/>
        </w:rPr>
      </w:pPr>
      <w:r w:rsidRPr="000379B1">
        <w:rPr>
          <w:rFonts w:ascii="Times New Roman" w:hAnsi="Times New Roman" w:cs="Times New Roman"/>
          <w:b/>
          <w:sz w:val="24"/>
          <w:szCs w:val="24"/>
        </w:rPr>
        <w:t xml:space="preserve">4.2. </w:t>
      </w:r>
      <w:r w:rsidRPr="000379B1">
        <w:rPr>
          <w:rFonts w:ascii="Times New Roman" w:hAnsi="Times New Roman" w:cs="Times New Roman"/>
          <w:sz w:val="24"/>
          <w:szCs w:val="24"/>
        </w:rPr>
        <w:t>O Contratado deverá manter as condições iniciais de habilitação durante toda a vigência do Contrato, sob pena de resc</w:t>
      </w:r>
      <w:bookmarkStart w:id="0" w:name="_GoBack"/>
      <w:bookmarkEnd w:id="0"/>
      <w:r w:rsidRPr="000379B1">
        <w:rPr>
          <w:rFonts w:ascii="Times New Roman" w:hAnsi="Times New Roman" w:cs="Times New Roman"/>
          <w:sz w:val="24"/>
          <w:szCs w:val="24"/>
        </w:rPr>
        <w:t>isão deste, ou seja, manter durante toda a execução do contrato, em compatibilidade com as obrigações por ele assumidas, todas as condições em habilitação e qualificação exigidas na licitação.</w:t>
      </w:r>
    </w:p>
    <w:p w:rsidR="00CC02F9" w:rsidRPr="000379B1" w:rsidRDefault="00CC02F9" w:rsidP="00CC02F9">
      <w:pPr>
        <w:autoSpaceDE w:val="0"/>
        <w:autoSpaceDN w:val="0"/>
        <w:adjustRightInd w:val="0"/>
        <w:spacing w:after="0" w:line="312" w:lineRule="auto"/>
        <w:jc w:val="both"/>
        <w:rPr>
          <w:rFonts w:ascii="Times New Roman" w:hAnsi="Times New Roman" w:cs="Times New Roman"/>
          <w:sz w:val="24"/>
          <w:szCs w:val="24"/>
        </w:rPr>
      </w:pPr>
    </w:p>
    <w:p w:rsidR="00D45549" w:rsidRPr="000379B1" w:rsidRDefault="00D45549" w:rsidP="00CC02F9">
      <w:pPr>
        <w:spacing w:after="0" w:line="312" w:lineRule="auto"/>
        <w:jc w:val="both"/>
        <w:rPr>
          <w:rFonts w:ascii="Times New Roman" w:hAnsi="Times New Roman" w:cs="Times New Roman"/>
          <w:b/>
          <w:sz w:val="24"/>
          <w:szCs w:val="24"/>
        </w:rPr>
      </w:pPr>
      <w:r w:rsidRPr="000379B1">
        <w:rPr>
          <w:rFonts w:ascii="Times New Roman" w:hAnsi="Times New Roman" w:cs="Times New Roman"/>
          <w:b/>
          <w:sz w:val="24"/>
          <w:szCs w:val="24"/>
        </w:rPr>
        <w:t>Cláusula Quinta – Da forma de pagamento</w:t>
      </w:r>
    </w:p>
    <w:p w:rsidR="00D45549" w:rsidRPr="000379B1" w:rsidRDefault="00D45549" w:rsidP="00CC02F9">
      <w:pPr>
        <w:spacing w:after="0" w:line="312" w:lineRule="auto"/>
        <w:jc w:val="both"/>
        <w:rPr>
          <w:rFonts w:ascii="Times New Roman" w:hAnsi="Times New Roman" w:cs="Times New Roman"/>
          <w:sz w:val="24"/>
          <w:szCs w:val="24"/>
        </w:rPr>
      </w:pPr>
      <w:r w:rsidRPr="000379B1">
        <w:rPr>
          <w:rFonts w:ascii="Times New Roman" w:hAnsi="Times New Roman" w:cs="Times New Roman"/>
          <w:b/>
          <w:sz w:val="24"/>
          <w:szCs w:val="24"/>
        </w:rPr>
        <w:t>5.1.</w:t>
      </w:r>
      <w:r w:rsidRPr="000379B1">
        <w:rPr>
          <w:rFonts w:ascii="Times New Roman" w:hAnsi="Times New Roman" w:cs="Times New Roman"/>
          <w:sz w:val="24"/>
          <w:szCs w:val="24"/>
        </w:rPr>
        <w:t xml:space="preserve"> </w:t>
      </w:r>
      <w:proofErr w:type="gramStart"/>
      <w:r w:rsidRPr="000379B1">
        <w:rPr>
          <w:rFonts w:ascii="Times New Roman" w:hAnsi="Times New Roman" w:cs="Times New Roman"/>
          <w:sz w:val="24"/>
          <w:szCs w:val="24"/>
        </w:rPr>
        <w:t>Os  pagamentos</w:t>
      </w:r>
      <w:proofErr w:type="gramEnd"/>
      <w:r w:rsidRPr="000379B1">
        <w:rPr>
          <w:rFonts w:ascii="Times New Roman" w:hAnsi="Times New Roman" w:cs="Times New Roman"/>
          <w:sz w:val="24"/>
          <w:szCs w:val="24"/>
        </w:rPr>
        <w:t xml:space="preserve">  serão  efetuados  até o  décimo  dia  útil após a entrega efetiva do objeto e mediante  a  apresentação  da  nota  fiscal</w:t>
      </w:r>
      <w:r w:rsidRPr="000379B1">
        <w:rPr>
          <w:rFonts w:ascii="Times New Roman" w:hAnsi="Times New Roman" w:cs="Times New Roman"/>
          <w:b/>
          <w:sz w:val="24"/>
          <w:szCs w:val="24"/>
        </w:rPr>
        <w:t>.</w:t>
      </w:r>
    </w:p>
    <w:p w:rsidR="00CB6A5D" w:rsidRDefault="00CB6A5D" w:rsidP="00CC02F9">
      <w:pPr>
        <w:spacing w:after="0" w:line="312" w:lineRule="auto"/>
        <w:jc w:val="both"/>
        <w:rPr>
          <w:rFonts w:ascii="Times New Roman" w:hAnsi="Times New Roman" w:cs="Times New Roman"/>
          <w:b/>
          <w:color w:val="000000"/>
          <w:sz w:val="24"/>
          <w:szCs w:val="24"/>
        </w:rPr>
      </w:pPr>
    </w:p>
    <w:p w:rsidR="00D45549" w:rsidRPr="000379B1" w:rsidRDefault="00D45549" w:rsidP="00CC02F9">
      <w:pPr>
        <w:spacing w:after="0" w:line="312" w:lineRule="auto"/>
        <w:jc w:val="both"/>
        <w:rPr>
          <w:rFonts w:ascii="Times New Roman" w:hAnsi="Times New Roman" w:cs="Times New Roman"/>
          <w:color w:val="000000"/>
          <w:sz w:val="24"/>
          <w:szCs w:val="24"/>
        </w:rPr>
      </w:pPr>
      <w:r w:rsidRPr="000379B1">
        <w:rPr>
          <w:rFonts w:ascii="Times New Roman" w:hAnsi="Times New Roman" w:cs="Times New Roman"/>
          <w:b/>
          <w:color w:val="000000"/>
          <w:sz w:val="24"/>
          <w:szCs w:val="24"/>
        </w:rPr>
        <w:lastRenderedPageBreak/>
        <w:t>5.2.</w:t>
      </w:r>
      <w:r w:rsidRPr="000379B1">
        <w:rPr>
          <w:rFonts w:ascii="Times New Roman" w:hAnsi="Times New Roman" w:cs="Times New Roman"/>
          <w:color w:val="000000"/>
          <w:sz w:val="24"/>
          <w:szCs w:val="24"/>
        </w:rPr>
        <w:t xml:space="preserve"> Constatando-se qualquer incorreção na Nota Fiscal, bem como qualquer outra circunstância que desaconselhe o seu pagamento, o mesmo só acontecerá após sua respectiva regularização.</w:t>
      </w:r>
    </w:p>
    <w:p w:rsidR="00CB6A5D" w:rsidRDefault="00CB6A5D" w:rsidP="00CC02F9">
      <w:pPr>
        <w:spacing w:after="0" w:line="312" w:lineRule="auto"/>
        <w:jc w:val="both"/>
        <w:rPr>
          <w:rFonts w:ascii="Times New Roman" w:hAnsi="Times New Roman" w:cs="Times New Roman"/>
          <w:b/>
          <w:color w:val="000000"/>
          <w:sz w:val="24"/>
          <w:szCs w:val="24"/>
        </w:rPr>
      </w:pPr>
    </w:p>
    <w:p w:rsidR="00D45549" w:rsidRPr="000379B1" w:rsidRDefault="00D45549" w:rsidP="00CC02F9">
      <w:pPr>
        <w:spacing w:after="0" w:line="312" w:lineRule="auto"/>
        <w:jc w:val="both"/>
        <w:rPr>
          <w:rFonts w:ascii="Times New Roman" w:hAnsi="Times New Roman" w:cs="Times New Roman"/>
          <w:color w:val="000000"/>
          <w:sz w:val="24"/>
          <w:szCs w:val="24"/>
        </w:rPr>
      </w:pPr>
      <w:r w:rsidRPr="000379B1">
        <w:rPr>
          <w:rFonts w:ascii="Times New Roman" w:hAnsi="Times New Roman" w:cs="Times New Roman"/>
          <w:b/>
          <w:color w:val="000000"/>
          <w:sz w:val="24"/>
          <w:szCs w:val="24"/>
        </w:rPr>
        <w:t>5.3.</w:t>
      </w:r>
      <w:r w:rsidRPr="000379B1">
        <w:rPr>
          <w:rFonts w:ascii="Times New Roman" w:hAnsi="Times New Roman" w:cs="Times New Roman"/>
          <w:color w:val="000000"/>
          <w:sz w:val="24"/>
          <w:szCs w:val="24"/>
        </w:rPr>
        <w:t xml:space="preserve"> O pagamento efetuado à licitante não a isentará de suas responsabilidades vinculadas ao fornecimento, especialmente àquelas relacionadas com a qualidade e garantia.</w:t>
      </w:r>
    </w:p>
    <w:p w:rsidR="00CB6A5D" w:rsidRDefault="00CB6A5D" w:rsidP="00CC02F9">
      <w:pPr>
        <w:spacing w:after="0" w:line="312" w:lineRule="auto"/>
        <w:jc w:val="both"/>
        <w:rPr>
          <w:rFonts w:ascii="Times New Roman" w:hAnsi="Times New Roman" w:cs="Times New Roman"/>
          <w:b/>
          <w:color w:val="000000"/>
          <w:sz w:val="24"/>
          <w:szCs w:val="24"/>
        </w:rPr>
      </w:pPr>
    </w:p>
    <w:p w:rsidR="00D45549" w:rsidRPr="000379B1" w:rsidRDefault="00D45549" w:rsidP="00CC02F9">
      <w:pPr>
        <w:spacing w:after="0" w:line="312" w:lineRule="auto"/>
        <w:jc w:val="both"/>
        <w:rPr>
          <w:rFonts w:ascii="Times New Roman" w:hAnsi="Times New Roman" w:cs="Times New Roman"/>
          <w:color w:val="000000"/>
          <w:sz w:val="24"/>
          <w:szCs w:val="24"/>
        </w:rPr>
      </w:pPr>
      <w:r w:rsidRPr="000379B1">
        <w:rPr>
          <w:rFonts w:ascii="Times New Roman" w:hAnsi="Times New Roman" w:cs="Times New Roman"/>
          <w:b/>
          <w:color w:val="000000"/>
          <w:sz w:val="24"/>
          <w:szCs w:val="24"/>
        </w:rPr>
        <w:t xml:space="preserve">5.4. </w:t>
      </w:r>
      <w:r w:rsidRPr="000379B1">
        <w:rPr>
          <w:rFonts w:ascii="Times New Roman" w:hAnsi="Times New Roman" w:cs="Times New Roman"/>
          <w:color w:val="000000"/>
          <w:sz w:val="24"/>
          <w:szCs w:val="24"/>
        </w:rPr>
        <w:t>Os valores contratados serão irreajustáveis.</w:t>
      </w:r>
    </w:p>
    <w:p w:rsidR="00F10845" w:rsidRDefault="00F10845" w:rsidP="00CC02F9">
      <w:pPr>
        <w:spacing w:after="0" w:line="312" w:lineRule="auto"/>
        <w:jc w:val="both"/>
        <w:rPr>
          <w:rFonts w:ascii="Times New Roman" w:hAnsi="Times New Roman" w:cs="Times New Roman"/>
          <w:b/>
          <w:sz w:val="24"/>
          <w:szCs w:val="24"/>
        </w:rPr>
      </w:pPr>
    </w:p>
    <w:p w:rsidR="00D45549" w:rsidRPr="000379B1" w:rsidRDefault="00D45549" w:rsidP="00CC02F9">
      <w:pPr>
        <w:spacing w:after="0" w:line="312" w:lineRule="auto"/>
        <w:jc w:val="both"/>
        <w:rPr>
          <w:rFonts w:ascii="Times New Roman" w:hAnsi="Times New Roman" w:cs="Times New Roman"/>
          <w:b/>
          <w:sz w:val="24"/>
          <w:szCs w:val="24"/>
        </w:rPr>
      </w:pPr>
      <w:r w:rsidRPr="000379B1">
        <w:rPr>
          <w:rFonts w:ascii="Times New Roman" w:hAnsi="Times New Roman" w:cs="Times New Roman"/>
          <w:b/>
          <w:sz w:val="24"/>
          <w:szCs w:val="24"/>
        </w:rPr>
        <w:t>Cláusula Sexta – Da dotação orçamentária</w:t>
      </w:r>
    </w:p>
    <w:p w:rsidR="00D45549" w:rsidRPr="000379B1" w:rsidRDefault="00D45549" w:rsidP="00CC02F9">
      <w:pPr>
        <w:spacing w:after="0" w:line="312" w:lineRule="auto"/>
        <w:jc w:val="both"/>
        <w:rPr>
          <w:rFonts w:ascii="Times New Roman" w:hAnsi="Times New Roman" w:cs="Times New Roman"/>
          <w:sz w:val="24"/>
          <w:szCs w:val="24"/>
        </w:rPr>
      </w:pPr>
      <w:r w:rsidRPr="000379B1">
        <w:rPr>
          <w:rFonts w:ascii="Times New Roman" w:hAnsi="Times New Roman" w:cs="Times New Roman"/>
          <w:b/>
          <w:sz w:val="24"/>
          <w:szCs w:val="24"/>
        </w:rPr>
        <w:t>6.1.</w:t>
      </w:r>
      <w:r w:rsidRPr="000379B1">
        <w:rPr>
          <w:rFonts w:ascii="Times New Roman" w:hAnsi="Times New Roman" w:cs="Times New Roman"/>
          <w:sz w:val="24"/>
          <w:szCs w:val="24"/>
        </w:rPr>
        <w:t xml:space="preserve"> As despesas decorrentes deste contrato correrão à conta da seguinte dotação orçamentária:</w:t>
      </w:r>
    </w:p>
    <w:p w:rsidR="007F4B93" w:rsidRPr="00633B56" w:rsidRDefault="007F4B93" w:rsidP="007F4B93">
      <w:pPr>
        <w:autoSpaceDE w:val="0"/>
        <w:autoSpaceDN w:val="0"/>
        <w:adjustRightInd w:val="0"/>
        <w:spacing w:after="0" w:line="240" w:lineRule="auto"/>
        <w:jc w:val="both"/>
        <w:rPr>
          <w:rFonts w:ascii="Times New Roman" w:eastAsia="Times New Roman" w:hAnsi="Times New Roman" w:cs="Times New Roman"/>
          <w:b/>
        </w:rPr>
      </w:pPr>
      <w:r w:rsidRPr="00633B56">
        <w:rPr>
          <w:rFonts w:ascii="Times New Roman" w:eastAsia="Times New Roman" w:hAnsi="Times New Roman" w:cs="Times New Roman"/>
          <w:b/>
        </w:rPr>
        <w:t>ÓRGÃO</w:t>
      </w:r>
      <w:r w:rsidRPr="00633B56">
        <w:rPr>
          <w:rFonts w:ascii="Times New Roman" w:eastAsia="Times New Roman" w:hAnsi="Times New Roman" w:cs="Times New Roman"/>
          <w:b/>
        </w:rPr>
        <w:tab/>
      </w:r>
      <w:r w:rsidRPr="00633B56">
        <w:rPr>
          <w:rFonts w:ascii="Times New Roman" w:eastAsia="Times New Roman" w:hAnsi="Times New Roman" w:cs="Times New Roman"/>
          <w:b/>
        </w:rPr>
        <w:tab/>
        <w:t>01</w:t>
      </w:r>
      <w:r w:rsidRPr="00633B56">
        <w:rPr>
          <w:rFonts w:ascii="Times New Roman" w:eastAsia="Times New Roman" w:hAnsi="Times New Roman" w:cs="Times New Roman"/>
          <w:b/>
        </w:rPr>
        <w:tab/>
      </w:r>
      <w:r w:rsidRPr="00633B56">
        <w:rPr>
          <w:rFonts w:ascii="Times New Roman" w:eastAsia="Times New Roman" w:hAnsi="Times New Roman" w:cs="Times New Roman"/>
          <w:b/>
        </w:rPr>
        <w:tab/>
        <w:t>ASSOCIAÇÃO MATO-GROSSENSE DOS MUNICIPIOS</w:t>
      </w:r>
    </w:p>
    <w:p w:rsidR="007F4B93" w:rsidRPr="00633B56" w:rsidRDefault="007F4B93" w:rsidP="007F4B93">
      <w:pPr>
        <w:autoSpaceDE w:val="0"/>
        <w:autoSpaceDN w:val="0"/>
        <w:adjustRightInd w:val="0"/>
        <w:spacing w:after="0" w:line="240" w:lineRule="auto"/>
        <w:jc w:val="both"/>
        <w:rPr>
          <w:rFonts w:ascii="Times New Roman" w:eastAsia="Times New Roman" w:hAnsi="Times New Roman" w:cs="Times New Roman"/>
          <w:b/>
        </w:rPr>
      </w:pPr>
      <w:r w:rsidRPr="00633B56">
        <w:rPr>
          <w:rFonts w:ascii="Times New Roman" w:eastAsia="Times New Roman" w:hAnsi="Times New Roman" w:cs="Times New Roman"/>
          <w:b/>
        </w:rPr>
        <w:t>UNIDADE</w:t>
      </w:r>
      <w:r w:rsidRPr="00633B56">
        <w:rPr>
          <w:rFonts w:ascii="Times New Roman" w:eastAsia="Times New Roman" w:hAnsi="Times New Roman" w:cs="Times New Roman"/>
          <w:b/>
        </w:rPr>
        <w:tab/>
      </w:r>
      <w:r w:rsidRPr="00633B56">
        <w:rPr>
          <w:rFonts w:ascii="Times New Roman" w:eastAsia="Times New Roman" w:hAnsi="Times New Roman" w:cs="Times New Roman"/>
          <w:b/>
        </w:rPr>
        <w:tab/>
        <w:t>002</w:t>
      </w:r>
      <w:r w:rsidRPr="00633B56">
        <w:rPr>
          <w:rFonts w:ascii="Times New Roman" w:eastAsia="Times New Roman" w:hAnsi="Times New Roman" w:cs="Times New Roman"/>
          <w:b/>
        </w:rPr>
        <w:tab/>
      </w:r>
      <w:r w:rsidRPr="00633B56">
        <w:rPr>
          <w:rFonts w:ascii="Times New Roman" w:eastAsia="Times New Roman" w:hAnsi="Times New Roman" w:cs="Times New Roman"/>
          <w:b/>
        </w:rPr>
        <w:tab/>
        <w:t>COORD ADMINISTRATIVA E FINANCEIRA</w:t>
      </w:r>
    </w:p>
    <w:p w:rsidR="007F4B93" w:rsidRPr="00633B56" w:rsidRDefault="007F4B93" w:rsidP="007F4B93">
      <w:pPr>
        <w:autoSpaceDE w:val="0"/>
        <w:autoSpaceDN w:val="0"/>
        <w:adjustRightInd w:val="0"/>
        <w:spacing w:after="0" w:line="240" w:lineRule="auto"/>
        <w:jc w:val="both"/>
        <w:rPr>
          <w:rFonts w:ascii="Times New Roman" w:eastAsia="Times New Roman" w:hAnsi="Times New Roman" w:cs="Times New Roman"/>
          <w:b/>
        </w:rPr>
      </w:pPr>
      <w:r w:rsidRPr="00633B56">
        <w:rPr>
          <w:rFonts w:ascii="Times New Roman" w:eastAsia="Times New Roman" w:hAnsi="Times New Roman" w:cs="Times New Roman"/>
          <w:b/>
        </w:rPr>
        <w:t>ATIVIDADE</w:t>
      </w:r>
      <w:r w:rsidRPr="00633B56">
        <w:rPr>
          <w:rFonts w:ascii="Times New Roman" w:eastAsia="Times New Roman" w:hAnsi="Times New Roman" w:cs="Times New Roman"/>
          <w:b/>
        </w:rPr>
        <w:tab/>
      </w:r>
      <w:r w:rsidRPr="00633B56">
        <w:rPr>
          <w:rFonts w:ascii="Times New Roman" w:eastAsia="Times New Roman" w:hAnsi="Times New Roman" w:cs="Times New Roman"/>
          <w:b/>
        </w:rPr>
        <w:tab/>
        <w:t>1.001</w:t>
      </w:r>
      <w:r w:rsidRPr="00633B56">
        <w:rPr>
          <w:rFonts w:ascii="Times New Roman" w:eastAsia="Times New Roman" w:hAnsi="Times New Roman" w:cs="Times New Roman"/>
          <w:b/>
        </w:rPr>
        <w:tab/>
      </w:r>
      <w:r w:rsidRPr="00633B56">
        <w:rPr>
          <w:rFonts w:ascii="Times New Roman" w:eastAsia="Times New Roman" w:hAnsi="Times New Roman" w:cs="Times New Roman"/>
          <w:b/>
        </w:rPr>
        <w:tab/>
        <w:t>AQUISIÇÃO DE VEÍCULOS AUTOMOTORES</w:t>
      </w:r>
    </w:p>
    <w:p w:rsidR="00F86A05" w:rsidRPr="00633B56" w:rsidRDefault="007F4B93" w:rsidP="007F4B93">
      <w:pPr>
        <w:autoSpaceDE w:val="0"/>
        <w:autoSpaceDN w:val="0"/>
        <w:adjustRightInd w:val="0"/>
        <w:spacing w:after="0" w:line="240" w:lineRule="auto"/>
        <w:jc w:val="both"/>
        <w:rPr>
          <w:rFonts w:ascii="Times New Roman" w:eastAsia="Times New Roman" w:hAnsi="Times New Roman" w:cs="Times New Roman"/>
          <w:b/>
          <w:sz w:val="18"/>
          <w:szCs w:val="18"/>
        </w:rPr>
      </w:pPr>
      <w:r w:rsidRPr="00633B56">
        <w:rPr>
          <w:rFonts w:ascii="Times New Roman" w:eastAsia="Times New Roman" w:hAnsi="Times New Roman" w:cs="Times New Roman"/>
          <w:b/>
        </w:rPr>
        <w:t>ELEMENTO</w:t>
      </w:r>
      <w:r w:rsidRPr="00633B56">
        <w:rPr>
          <w:rFonts w:ascii="Times New Roman" w:eastAsia="Times New Roman" w:hAnsi="Times New Roman" w:cs="Times New Roman"/>
          <w:b/>
        </w:rPr>
        <w:tab/>
      </w:r>
      <w:r w:rsidRPr="00633B56">
        <w:rPr>
          <w:rFonts w:ascii="Times New Roman" w:eastAsia="Times New Roman" w:hAnsi="Times New Roman" w:cs="Times New Roman"/>
          <w:b/>
        </w:rPr>
        <w:tab/>
        <w:t>4.4.90.52</w:t>
      </w:r>
      <w:r w:rsidRPr="00633B56">
        <w:rPr>
          <w:rFonts w:ascii="Times New Roman" w:eastAsia="Times New Roman" w:hAnsi="Times New Roman" w:cs="Times New Roman"/>
          <w:b/>
        </w:rPr>
        <w:tab/>
        <w:t>EQUIPAMENTO E MATERIAL PERMANENTE</w:t>
      </w:r>
    </w:p>
    <w:p w:rsidR="004E50FC" w:rsidRDefault="004E50FC" w:rsidP="00CC02F9">
      <w:pPr>
        <w:spacing w:after="0" w:line="312" w:lineRule="auto"/>
        <w:jc w:val="both"/>
        <w:rPr>
          <w:rFonts w:ascii="Times New Roman" w:hAnsi="Times New Roman" w:cs="Times New Roman"/>
          <w:b/>
          <w:sz w:val="24"/>
          <w:szCs w:val="24"/>
        </w:rPr>
      </w:pPr>
    </w:p>
    <w:p w:rsidR="00D45549" w:rsidRPr="000379B1" w:rsidRDefault="00D45549" w:rsidP="00CC02F9">
      <w:pPr>
        <w:spacing w:after="0" w:line="312" w:lineRule="auto"/>
        <w:jc w:val="both"/>
        <w:rPr>
          <w:rFonts w:ascii="Times New Roman" w:hAnsi="Times New Roman" w:cs="Times New Roman"/>
          <w:b/>
          <w:sz w:val="24"/>
          <w:szCs w:val="24"/>
        </w:rPr>
      </w:pPr>
      <w:r w:rsidRPr="000379B1">
        <w:rPr>
          <w:rFonts w:ascii="Times New Roman" w:hAnsi="Times New Roman" w:cs="Times New Roman"/>
          <w:b/>
          <w:sz w:val="24"/>
          <w:szCs w:val="24"/>
        </w:rPr>
        <w:t>Cláusula Sétima – Das responsabilidades das partes</w:t>
      </w:r>
    </w:p>
    <w:p w:rsidR="00D45549" w:rsidRPr="000379B1" w:rsidRDefault="00D45549" w:rsidP="00CC02F9">
      <w:pPr>
        <w:spacing w:after="0" w:line="312" w:lineRule="auto"/>
        <w:jc w:val="both"/>
        <w:rPr>
          <w:rFonts w:ascii="Times New Roman" w:hAnsi="Times New Roman" w:cs="Times New Roman"/>
          <w:sz w:val="24"/>
          <w:szCs w:val="24"/>
        </w:rPr>
      </w:pPr>
      <w:r w:rsidRPr="000379B1">
        <w:rPr>
          <w:rFonts w:ascii="Times New Roman" w:hAnsi="Times New Roman" w:cs="Times New Roman"/>
          <w:b/>
          <w:sz w:val="24"/>
          <w:szCs w:val="24"/>
        </w:rPr>
        <w:t>7.1.</w:t>
      </w:r>
      <w:r w:rsidRPr="000379B1">
        <w:rPr>
          <w:rFonts w:ascii="Times New Roman" w:hAnsi="Times New Roman" w:cs="Times New Roman"/>
          <w:sz w:val="24"/>
          <w:szCs w:val="24"/>
        </w:rPr>
        <w:t xml:space="preserve"> Este contrato deverá ser executado fielmente pelas partes, de acordo com as cláusulas avençadas, bem como as normas previstas na Lei n° 8.666/93, respondendo as mesmas pelas </w:t>
      </w:r>
      <w:proofErr w:type="spellStart"/>
      <w:r w:rsidRPr="000379B1">
        <w:rPr>
          <w:rFonts w:ascii="Times New Roman" w:hAnsi="Times New Roman" w:cs="Times New Roman"/>
          <w:sz w:val="24"/>
          <w:szCs w:val="24"/>
        </w:rPr>
        <w:t>conseqüências</w:t>
      </w:r>
      <w:proofErr w:type="spellEnd"/>
      <w:r w:rsidRPr="000379B1">
        <w:rPr>
          <w:rFonts w:ascii="Times New Roman" w:hAnsi="Times New Roman" w:cs="Times New Roman"/>
          <w:sz w:val="24"/>
          <w:szCs w:val="24"/>
        </w:rPr>
        <w:t xml:space="preserve"> de sua inexecução total ou parcial.</w:t>
      </w:r>
    </w:p>
    <w:p w:rsidR="00CB6A5D" w:rsidRDefault="00CB6A5D" w:rsidP="00CC02F9">
      <w:pPr>
        <w:tabs>
          <w:tab w:val="num" w:pos="0"/>
        </w:tabs>
        <w:spacing w:after="0" w:line="312" w:lineRule="auto"/>
        <w:jc w:val="both"/>
        <w:rPr>
          <w:rStyle w:val="black1"/>
          <w:rFonts w:ascii="Times New Roman" w:hAnsi="Times New Roman" w:cs="Times New Roman"/>
          <w:b/>
          <w:sz w:val="24"/>
          <w:szCs w:val="24"/>
        </w:rPr>
      </w:pPr>
    </w:p>
    <w:p w:rsidR="00D45549" w:rsidRPr="000379B1" w:rsidRDefault="00D45549" w:rsidP="00CC02F9">
      <w:pPr>
        <w:tabs>
          <w:tab w:val="num" w:pos="0"/>
        </w:tabs>
        <w:spacing w:after="0" w:line="312" w:lineRule="auto"/>
        <w:jc w:val="both"/>
        <w:rPr>
          <w:rStyle w:val="black1"/>
          <w:rFonts w:ascii="Times New Roman" w:hAnsi="Times New Roman" w:cs="Times New Roman"/>
          <w:sz w:val="24"/>
          <w:szCs w:val="24"/>
        </w:rPr>
      </w:pPr>
      <w:r w:rsidRPr="000379B1">
        <w:rPr>
          <w:rStyle w:val="black1"/>
          <w:rFonts w:ascii="Times New Roman" w:hAnsi="Times New Roman" w:cs="Times New Roman"/>
          <w:b/>
          <w:sz w:val="24"/>
          <w:szCs w:val="24"/>
        </w:rPr>
        <w:t>7.2.</w:t>
      </w:r>
      <w:r w:rsidRPr="000379B1">
        <w:rPr>
          <w:rStyle w:val="black1"/>
          <w:rFonts w:ascii="Times New Roman" w:hAnsi="Times New Roman" w:cs="Times New Roman"/>
          <w:sz w:val="24"/>
          <w:szCs w:val="24"/>
        </w:rPr>
        <w:t xml:space="preserve"> Cabe a Contratante/AMM, a seu critério, exercer ampla, irrestrita e permanente fiscalização dos serviços contratados e do comportamento da Contratada, sem prejuízo da obrigação desta;</w:t>
      </w:r>
    </w:p>
    <w:p w:rsidR="00CB6A5D" w:rsidRDefault="00CB6A5D" w:rsidP="00CC02F9">
      <w:pPr>
        <w:tabs>
          <w:tab w:val="num" w:pos="0"/>
        </w:tabs>
        <w:spacing w:after="0" w:line="312" w:lineRule="auto"/>
        <w:jc w:val="both"/>
        <w:rPr>
          <w:rStyle w:val="black1"/>
          <w:rFonts w:ascii="Times New Roman" w:hAnsi="Times New Roman" w:cs="Times New Roman"/>
          <w:b/>
          <w:sz w:val="24"/>
          <w:szCs w:val="24"/>
        </w:rPr>
      </w:pPr>
    </w:p>
    <w:p w:rsidR="00D45549" w:rsidRPr="000379B1" w:rsidRDefault="00D45549" w:rsidP="00CC02F9">
      <w:pPr>
        <w:tabs>
          <w:tab w:val="num" w:pos="0"/>
        </w:tabs>
        <w:spacing w:after="0" w:line="312" w:lineRule="auto"/>
        <w:jc w:val="both"/>
        <w:rPr>
          <w:rStyle w:val="black1"/>
          <w:rFonts w:ascii="Times New Roman" w:hAnsi="Times New Roman" w:cs="Times New Roman"/>
          <w:sz w:val="24"/>
          <w:szCs w:val="24"/>
        </w:rPr>
      </w:pPr>
      <w:r w:rsidRPr="000379B1">
        <w:rPr>
          <w:rStyle w:val="black1"/>
          <w:rFonts w:ascii="Times New Roman" w:hAnsi="Times New Roman" w:cs="Times New Roman"/>
          <w:b/>
          <w:sz w:val="24"/>
          <w:szCs w:val="24"/>
        </w:rPr>
        <w:t>7.3.</w:t>
      </w:r>
      <w:r w:rsidRPr="000379B1">
        <w:rPr>
          <w:rStyle w:val="black1"/>
          <w:rFonts w:ascii="Times New Roman" w:hAnsi="Times New Roman" w:cs="Times New Roman"/>
          <w:sz w:val="24"/>
          <w:szCs w:val="24"/>
        </w:rPr>
        <w:t xml:space="preserve"> A existência e a atuação da fiscalização da Contratante/AMM em nada restringem a responsabilidade única, integral e exclusiva da Contratada, no que concerne aos serviços contratados, e às suas consequências e implicações próximas ou remotas;</w:t>
      </w:r>
    </w:p>
    <w:p w:rsidR="00CB6A5D" w:rsidRDefault="00CB6A5D" w:rsidP="00CC02F9">
      <w:pPr>
        <w:tabs>
          <w:tab w:val="num" w:pos="0"/>
        </w:tabs>
        <w:spacing w:after="0" w:line="312" w:lineRule="auto"/>
        <w:jc w:val="both"/>
        <w:rPr>
          <w:rStyle w:val="black1"/>
          <w:rFonts w:ascii="Times New Roman" w:hAnsi="Times New Roman" w:cs="Times New Roman"/>
          <w:b/>
          <w:sz w:val="24"/>
          <w:szCs w:val="24"/>
        </w:rPr>
      </w:pPr>
    </w:p>
    <w:p w:rsidR="00D45549" w:rsidRPr="000379B1" w:rsidRDefault="00D45549" w:rsidP="00CC02F9">
      <w:pPr>
        <w:tabs>
          <w:tab w:val="num" w:pos="0"/>
        </w:tabs>
        <w:spacing w:after="0" w:line="312" w:lineRule="auto"/>
        <w:jc w:val="both"/>
        <w:rPr>
          <w:rStyle w:val="black1"/>
          <w:rFonts w:ascii="Times New Roman" w:hAnsi="Times New Roman" w:cs="Times New Roman"/>
          <w:sz w:val="24"/>
          <w:szCs w:val="24"/>
        </w:rPr>
      </w:pPr>
      <w:r w:rsidRPr="000379B1">
        <w:rPr>
          <w:rStyle w:val="black1"/>
          <w:rFonts w:ascii="Times New Roman" w:hAnsi="Times New Roman" w:cs="Times New Roman"/>
          <w:b/>
          <w:sz w:val="24"/>
          <w:szCs w:val="24"/>
        </w:rPr>
        <w:t>7.4</w:t>
      </w:r>
      <w:r w:rsidRPr="000379B1">
        <w:rPr>
          <w:rStyle w:val="black1"/>
          <w:rFonts w:ascii="Times New Roman" w:hAnsi="Times New Roman" w:cs="Times New Roman"/>
          <w:sz w:val="24"/>
          <w:szCs w:val="24"/>
        </w:rPr>
        <w:t xml:space="preserve"> A Contratada assume os riscos decorrentes do fornecimento de material, necessário à boa e perfeita execução dos serviços contratados. Responsabiliza-se, também, pela idoneidade e pelo comportamento de seus empregados, prepostos ou subordinados, e ainda, por quaisquer prejuízos que sejam causados a Contratante ou a terceiros em função do presente Contrato;</w:t>
      </w:r>
    </w:p>
    <w:p w:rsidR="00CB6A5D" w:rsidRDefault="00CB6A5D" w:rsidP="00CC02F9">
      <w:pPr>
        <w:tabs>
          <w:tab w:val="num" w:pos="0"/>
        </w:tabs>
        <w:spacing w:after="0" w:line="312" w:lineRule="auto"/>
        <w:jc w:val="both"/>
        <w:rPr>
          <w:rStyle w:val="black1"/>
          <w:rFonts w:ascii="Times New Roman" w:hAnsi="Times New Roman" w:cs="Times New Roman"/>
          <w:b/>
          <w:sz w:val="24"/>
          <w:szCs w:val="24"/>
        </w:rPr>
      </w:pPr>
    </w:p>
    <w:p w:rsidR="00D45549" w:rsidRPr="000379B1" w:rsidRDefault="00D45549" w:rsidP="00CC02F9">
      <w:pPr>
        <w:tabs>
          <w:tab w:val="num" w:pos="0"/>
        </w:tabs>
        <w:spacing w:after="0" w:line="312" w:lineRule="auto"/>
        <w:jc w:val="both"/>
        <w:rPr>
          <w:rStyle w:val="black1"/>
          <w:rFonts w:ascii="Times New Roman" w:hAnsi="Times New Roman" w:cs="Times New Roman"/>
          <w:sz w:val="24"/>
          <w:szCs w:val="24"/>
        </w:rPr>
      </w:pPr>
      <w:r w:rsidRPr="000379B1">
        <w:rPr>
          <w:rStyle w:val="black1"/>
          <w:rFonts w:ascii="Times New Roman" w:hAnsi="Times New Roman" w:cs="Times New Roman"/>
          <w:b/>
          <w:sz w:val="24"/>
          <w:szCs w:val="24"/>
        </w:rPr>
        <w:t>7.5.</w:t>
      </w:r>
      <w:r w:rsidRPr="000379B1">
        <w:rPr>
          <w:rStyle w:val="black1"/>
          <w:rFonts w:ascii="Times New Roman" w:hAnsi="Times New Roman" w:cs="Times New Roman"/>
          <w:sz w:val="24"/>
          <w:szCs w:val="24"/>
        </w:rPr>
        <w:t xml:space="preserve"> Os danos e prejuízos serão ressarcidos a Contratante no prazo máximo de 48 (quarenta e oito) horas, contado da notificação administrativa a Contratada, sob pena de multa;</w:t>
      </w:r>
    </w:p>
    <w:p w:rsidR="00CB6A5D" w:rsidRDefault="00CB6A5D" w:rsidP="00CC02F9">
      <w:pPr>
        <w:tabs>
          <w:tab w:val="num" w:pos="0"/>
        </w:tabs>
        <w:spacing w:after="0" w:line="312" w:lineRule="auto"/>
        <w:jc w:val="both"/>
        <w:rPr>
          <w:rStyle w:val="black1"/>
          <w:rFonts w:ascii="Times New Roman" w:hAnsi="Times New Roman" w:cs="Times New Roman"/>
          <w:b/>
          <w:sz w:val="24"/>
          <w:szCs w:val="24"/>
        </w:rPr>
      </w:pPr>
    </w:p>
    <w:p w:rsidR="00D45549" w:rsidRPr="000379B1" w:rsidRDefault="00D45549" w:rsidP="00CC02F9">
      <w:pPr>
        <w:tabs>
          <w:tab w:val="num" w:pos="0"/>
        </w:tabs>
        <w:spacing w:after="0" w:line="312" w:lineRule="auto"/>
        <w:jc w:val="both"/>
        <w:rPr>
          <w:rStyle w:val="black1"/>
          <w:rFonts w:ascii="Times New Roman" w:hAnsi="Times New Roman" w:cs="Times New Roman"/>
          <w:sz w:val="24"/>
          <w:szCs w:val="24"/>
        </w:rPr>
      </w:pPr>
      <w:r w:rsidRPr="000379B1">
        <w:rPr>
          <w:rStyle w:val="black1"/>
          <w:rFonts w:ascii="Times New Roman" w:hAnsi="Times New Roman" w:cs="Times New Roman"/>
          <w:b/>
          <w:sz w:val="24"/>
          <w:szCs w:val="24"/>
        </w:rPr>
        <w:t>7.6.</w:t>
      </w:r>
      <w:r w:rsidRPr="000379B1">
        <w:rPr>
          <w:rStyle w:val="black1"/>
          <w:rFonts w:ascii="Times New Roman" w:hAnsi="Times New Roman" w:cs="Times New Roman"/>
          <w:sz w:val="24"/>
          <w:szCs w:val="24"/>
        </w:rPr>
        <w:t xml:space="preserve"> A Contratante não responderá por quaisquer compromissos assumidos pela Contratada com terceiros, ainda que vinculados a execução do presente </w:t>
      </w:r>
      <w:r w:rsidRPr="000379B1">
        <w:rPr>
          <w:rStyle w:val="black1"/>
          <w:rFonts w:ascii="Times New Roman" w:hAnsi="Times New Roman" w:cs="Times New Roman"/>
          <w:sz w:val="24"/>
          <w:szCs w:val="24"/>
        </w:rPr>
        <w:lastRenderedPageBreak/>
        <w:t>Contrato, bem como por qualquer dano causado a terceiros em decorrência de ato da Contratada, de seus empregados, prepostos ou subordinados.</w:t>
      </w:r>
    </w:p>
    <w:p w:rsidR="00CB6A5D" w:rsidRDefault="00CB6A5D" w:rsidP="00CC02F9">
      <w:pPr>
        <w:pStyle w:val="Recuodecorpodetexto2"/>
        <w:spacing w:after="0" w:line="312" w:lineRule="auto"/>
        <w:ind w:left="0"/>
        <w:jc w:val="both"/>
        <w:rPr>
          <w:rFonts w:ascii="Times New Roman" w:hAnsi="Times New Roman"/>
          <w:b/>
          <w:sz w:val="24"/>
          <w:szCs w:val="24"/>
          <w:lang w:val="pt-BR"/>
        </w:rPr>
      </w:pPr>
    </w:p>
    <w:p w:rsidR="00D45549" w:rsidRPr="000379B1" w:rsidRDefault="00D45549" w:rsidP="00CC02F9">
      <w:pPr>
        <w:pStyle w:val="Recuodecorpodetexto2"/>
        <w:spacing w:after="0" w:line="312" w:lineRule="auto"/>
        <w:ind w:left="0"/>
        <w:jc w:val="both"/>
        <w:rPr>
          <w:rFonts w:ascii="Times New Roman" w:hAnsi="Times New Roman"/>
        </w:rPr>
      </w:pPr>
      <w:r w:rsidRPr="000379B1">
        <w:rPr>
          <w:rFonts w:ascii="Times New Roman" w:hAnsi="Times New Roman"/>
          <w:b/>
          <w:sz w:val="24"/>
          <w:szCs w:val="24"/>
        </w:rPr>
        <w:t>7.7.</w:t>
      </w:r>
      <w:r w:rsidRPr="000379B1">
        <w:rPr>
          <w:rFonts w:ascii="Times New Roman" w:hAnsi="Times New Roman"/>
          <w:sz w:val="24"/>
          <w:szCs w:val="24"/>
        </w:rPr>
        <w:t xml:space="preserve"> A Contratada não poderá </w:t>
      </w:r>
      <w:r w:rsidRPr="000379B1">
        <w:rPr>
          <w:rFonts w:ascii="Times New Roman" w:hAnsi="Times New Roman"/>
          <w:color w:val="000000"/>
          <w:sz w:val="24"/>
          <w:szCs w:val="24"/>
        </w:rPr>
        <w:t>transferir total ou parcialmente qualquer parte do contrato, sem prévia autorização da Contratante, e não se eximindo, com isso de suas responsabilidades e obrigações derivadas deste;</w:t>
      </w:r>
    </w:p>
    <w:p w:rsidR="00CB6A5D" w:rsidRDefault="00CB6A5D" w:rsidP="00CC02F9">
      <w:pPr>
        <w:spacing w:after="0" w:line="312" w:lineRule="auto"/>
        <w:jc w:val="both"/>
        <w:rPr>
          <w:rFonts w:ascii="Times New Roman" w:hAnsi="Times New Roman" w:cs="Times New Roman"/>
          <w:b/>
          <w:color w:val="000000"/>
          <w:sz w:val="24"/>
          <w:szCs w:val="24"/>
        </w:rPr>
      </w:pPr>
    </w:p>
    <w:p w:rsidR="00D45549" w:rsidRPr="000379B1" w:rsidRDefault="00D45549" w:rsidP="00CC02F9">
      <w:pPr>
        <w:spacing w:after="0" w:line="312" w:lineRule="auto"/>
        <w:jc w:val="both"/>
        <w:rPr>
          <w:rFonts w:ascii="Times New Roman" w:hAnsi="Times New Roman" w:cs="Times New Roman"/>
          <w:color w:val="000000"/>
          <w:sz w:val="24"/>
          <w:szCs w:val="24"/>
        </w:rPr>
      </w:pPr>
      <w:r w:rsidRPr="000379B1">
        <w:rPr>
          <w:rFonts w:ascii="Times New Roman" w:hAnsi="Times New Roman" w:cs="Times New Roman"/>
          <w:b/>
          <w:color w:val="000000"/>
          <w:sz w:val="24"/>
          <w:szCs w:val="24"/>
        </w:rPr>
        <w:t>7.8.</w:t>
      </w:r>
      <w:r w:rsidRPr="000379B1">
        <w:rPr>
          <w:rFonts w:ascii="Times New Roman" w:hAnsi="Times New Roman" w:cs="Times New Roman"/>
          <w:color w:val="000000"/>
          <w:sz w:val="24"/>
          <w:szCs w:val="24"/>
        </w:rPr>
        <w:t xml:space="preserve"> A Contratada deve manter sigilo absoluto com relação a qualquer informação confidencial que venha a ter acesso, durante a execução deste contrato.</w:t>
      </w:r>
    </w:p>
    <w:p w:rsidR="00D45549" w:rsidRDefault="00D45549" w:rsidP="00CC02F9">
      <w:pPr>
        <w:pStyle w:val="Recuodecorpodetexto2"/>
        <w:spacing w:after="0" w:line="312" w:lineRule="auto"/>
        <w:ind w:left="0"/>
        <w:jc w:val="both"/>
        <w:rPr>
          <w:rFonts w:ascii="Times New Roman" w:hAnsi="Times New Roman"/>
          <w:sz w:val="24"/>
          <w:szCs w:val="24"/>
          <w:lang w:val="pt-BR"/>
        </w:rPr>
      </w:pPr>
      <w:r w:rsidRPr="000379B1">
        <w:rPr>
          <w:rFonts w:ascii="Times New Roman" w:hAnsi="Times New Roman"/>
          <w:b/>
          <w:color w:val="000000"/>
          <w:sz w:val="24"/>
          <w:szCs w:val="24"/>
        </w:rPr>
        <w:t xml:space="preserve">7.9. </w:t>
      </w:r>
      <w:r w:rsidRPr="000379B1">
        <w:rPr>
          <w:rFonts w:ascii="Times New Roman" w:hAnsi="Times New Roman"/>
          <w:sz w:val="24"/>
          <w:szCs w:val="24"/>
        </w:rPr>
        <w:t>A Contratante deverá comunicar imediatamente a Contratada qualquer tipo de defeito verificado na prestação dos serviços ora licitados, solicitando a correção devida.</w:t>
      </w:r>
    </w:p>
    <w:p w:rsidR="00CC02F9" w:rsidRPr="00CC02F9" w:rsidRDefault="00CC02F9" w:rsidP="00CC02F9">
      <w:pPr>
        <w:pStyle w:val="Recuodecorpodetexto2"/>
        <w:spacing w:after="0" w:line="312" w:lineRule="auto"/>
        <w:ind w:left="0"/>
        <w:jc w:val="both"/>
        <w:rPr>
          <w:rFonts w:ascii="Times New Roman" w:hAnsi="Times New Roman"/>
          <w:sz w:val="24"/>
          <w:szCs w:val="24"/>
          <w:lang w:val="pt-BR"/>
        </w:rPr>
      </w:pPr>
    </w:p>
    <w:p w:rsidR="00D45549" w:rsidRPr="000379B1" w:rsidRDefault="00D45549" w:rsidP="00CC02F9">
      <w:pPr>
        <w:spacing w:after="0" w:line="312" w:lineRule="auto"/>
        <w:jc w:val="both"/>
        <w:rPr>
          <w:rFonts w:ascii="Times New Roman" w:hAnsi="Times New Roman" w:cs="Times New Roman"/>
          <w:b/>
          <w:sz w:val="24"/>
          <w:szCs w:val="24"/>
        </w:rPr>
      </w:pPr>
      <w:r w:rsidRPr="000379B1">
        <w:rPr>
          <w:rFonts w:ascii="Times New Roman" w:hAnsi="Times New Roman" w:cs="Times New Roman"/>
          <w:b/>
          <w:sz w:val="24"/>
          <w:szCs w:val="24"/>
        </w:rPr>
        <w:t>Cláusula Oitava – Das penalidades</w:t>
      </w:r>
    </w:p>
    <w:p w:rsidR="00D45549" w:rsidRPr="000379B1" w:rsidRDefault="00D45549" w:rsidP="00CC02F9">
      <w:pPr>
        <w:pStyle w:val="Recuodecorpodetexto2"/>
        <w:spacing w:after="0" w:line="312" w:lineRule="auto"/>
        <w:ind w:left="0"/>
        <w:jc w:val="both"/>
        <w:rPr>
          <w:rFonts w:ascii="Times New Roman" w:hAnsi="Times New Roman"/>
          <w:b/>
          <w:sz w:val="24"/>
          <w:szCs w:val="24"/>
        </w:rPr>
      </w:pPr>
      <w:r w:rsidRPr="000379B1">
        <w:rPr>
          <w:rFonts w:ascii="Times New Roman" w:hAnsi="Times New Roman"/>
          <w:b/>
          <w:sz w:val="24"/>
          <w:szCs w:val="24"/>
        </w:rPr>
        <w:t>8.1.</w:t>
      </w:r>
      <w:r w:rsidRPr="000379B1">
        <w:rPr>
          <w:rFonts w:ascii="Times New Roman" w:hAnsi="Times New Roman"/>
          <w:sz w:val="24"/>
          <w:szCs w:val="24"/>
        </w:rPr>
        <w:t xml:space="preserve"> Pela inexecução total ou parcial do contrato a AMM poderá, garantida a prévia defesa, aplicar ao contratado as seguintes sanções:</w:t>
      </w:r>
    </w:p>
    <w:p w:rsidR="00D45549" w:rsidRPr="000379B1" w:rsidRDefault="00D45549" w:rsidP="00CC02F9">
      <w:pPr>
        <w:keepLines/>
        <w:widowControl w:val="0"/>
        <w:spacing w:after="0" w:line="312" w:lineRule="auto"/>
        <w:ind w:right="-284"/>
        <w:jc w:val="both"/>
        <w:rPr>
          <w:rFonts w:ascii="Times New Roman" w:hAnsi="Times New Roman" w:cs="Times New Roman"/>
          <w:sz w:val="24"/>
          <w:szCs w:val="24"/>
        </w:rPr>
      </w:pPr>
      <w:r w:rsidRPr="000379B1">
        <w:rPr>
          <w:rFonts w:ascii="Times New Roman" w:hAnsi="Times New Roman" w:cs="Times New Roman"/>
          <w:sz w:val="24"/>
          <w:szCs w:val="24"/>
        </w:rPr>
        <w:t>I -</w:t>
      </w:r>
      <w:r w:rsidRPr="000379B1">
        <w:rPr>
          <w:rFonts w:ascii="Times New Roman" w:hAnsi="Times New Roman" w:cs="Times New Roman"/>
          <w:sz w:val="24"/>
          <w:szCs w:val="24"/>
        </w:rPr>
        <w:tab/>
        <w:t>Advertência por escrito;</w:t>
      </w:r>
    </w:p>
    <w:p w:rsidR="00D45549" w:rsidRPr="000379B1" w:rsidRDefault="00D45549" w:rsidP="00CC02F9">
      <w:pPr>
        <w:keepLines/>
        <w:widowControl w:val="0"/>
        <w:spacing w:after="0" w:line="312" w:lineRule="auto"/>
        <w:ind w:right="-284"/>
        <w:jc w:val="both"/>
        <w:rPr>
          <w:rFonts w:ascii="Times New Roman" w:hAnsi="Times New Roman" w:cs="Times New Roman"/>
          <w:sz w:val="24"/>
          <w:szCs w:val="24"/>
        </w:rPr>
      </w:pPr>
      <w:r w:rsidRPr="000379B1">
        <w:rPr>
          <w:rFonts w:ascii="Times New Roman" w:hAnsi="Times New Roman" w:cs="Times New Roman"/>
          <w:sz w:val="24"/>
          <w:szCs w:val="24"/>
        </w:rPr>
        <w:t>II -</w:t>
      </w:r>
      <w:r w:rsidRPr="000379B1">
        <w:rPr>
          <w:rFonts w:ascii="Times New Roman" w:hAnsi="Times New Roman" w:cs="Times New Roman"/>
          <w:sz w:val="24"/>
          <w:szCs w:val="24"/>
        </w:rPr>
        <w:tab/>
        <w:t>Multa administrativa com natureza de perdas e danos da ordem de 10% (dez por cento) sobre a parcela inadimplida do contrato;</w:t>
      </w:r>
    </w:p>
    <w:p w:rsidR="00D45549" w:rsidRPr="000379B1" w:rsidRDefault="00D45549" w:rsidP="00CC02F9">
      <w:pPr>
        <w:keepLines/>
        <w:widowControl w:val="0"/>
        <w:spacing w:after="0" w:line="312" w:lineRule="auto"/>
        <w:ind w:right="-284"/>
        <w:jc w:val="both"/>
        <w:rPr>
          <w:rFonts w:ascii="Times New Roman" w:hAnsi="Times New Roman" w:cs="Times New Roman"/>
          <w:sz w:val="24"/>
          <w:szCs w:val="24"/>
        </w:rPr>
      </w:pPr>
      <w:r w:rsidRPr="000379B1">
        <w:rPr>
          <w:rFonts w:ascii="Times New Roman" w:hAnsi="Times New Roman" w:cs="Times New Roman"/>
          <w:sz w:val="24"/>
          <w:szCs w:val="24"/>
        </w:rPr>
        <w:t>III -</w:t>
      </w:r>
      <w:r w:rsidRPr="000379B1">
        <w:rPr>
          <w:rFonts w:ascii="Times New Roman" w:hAnsi="Times New Roman" w:cs="Times New Roman"/>
          <w:sz w:val="24"/>
          <w:szCs w:val="24"/>
        </w:rPr>
        <w:tab/>
        <w:t xml:space="preserve">suspensão temporária de participação em licitação e impedimento de contratar com a AMM, por prazo não superior a 2 (dois) anos; </w:t>
      </w:r>
    </w:p>
    <w:p w:rsidR="00D45549" w:rsidRPr="000379B1" w:rsidRDefault="00D45549" w:rsidP="00CC02F9">
      <w:pPr>
        <w:keepLines/>
        <w:widowControl w:val="0"/>
        <w:spacing w:after="0" w:line="312" w:lineRule="auto"/>
        <w:ind w:right="-284"/>
        <w:jc w:val="both"/>
        <w:rPr>
          <w:rFonts w:ascii="Times New Roman" w:hAnsi="Times New Roman" w:cs="Times New Roman"/>
          <w:sz w:val="24"/>
          <w:szCs w:val="24"/>
        </w:rPr>
      </w:pPr>
      <w:r w:rsidRPr="000379B1">
        <w:rPr>
          <w:rFonts w:ascii="Times New Roman" w:hAnsi="Times New Roman" w:cs="Times New Roman"/>
          <w:sz w:val="24"/>
          <w:szCs w:val="24"/>
        </w:rPr>
        <w:t>IV -</w:t>
      </w:r>
      <w:r w:rsidRPr="000379B1">
        <w:rPr>
          <w:rFonts w:ascii="Times New Roman" w:hAnsi="Times New Roman" w:cs="Times New Roman"/>
          <w:sz w:val="24"/>
          <w:szCs w:val="24"/>
        </w:rPr>
        <w:tab/>
      </w:r>
      <w:proofErr w:type="gramStart"/>
      <w:r w:rsidRPr="000379B1">
        <w:rPr>
          <w:rFonts w:ascii="Times New Roman" w:hAnsi="Times New Roman" w:cs="Times New Roman"/>
          <w:sz w:val="24"/>
          <w:szCs w:val="24"/>
        </w:rPr>
        <w:t>declaração</w:t>
      </w:r>
      <w:proofErr w:type="gramEnd"/>
      <w:r w:rsidRPr="000379B1">
        <w:rPr>
          <w:rFonts w:ascii="Times New Roman" w:hAnsi="Times New Roman" w:cs="Times New Roman"/>
          <w:sz w:val="24"/>
          <w:szCs w:val="24"/>
        </w:rPr>
        <w:t xml:space="preserve"> de inidoneidade para licitar junto à AMM, enquanto perdurarem os motivos determinantes da punição, ou até que seja promovida a reabilitação perante a própria autoridade que aplicou a penalidade, de acordo com o inciso IV do art. 87 da Lei 8.666/93.</w:t>
      </w:r>
    </w:p>
    <w:p w:rsidR="005D6257" w:rsidRPr="000379B1" w:rsidRDefault="005D6257" w:rsidP="00CC02F9">
      <w:pPr>
        <w:spacing w:after="0" w:line="312" w:lineRule="auto"/>
        <w:jc w:val="both"/>
        <w:rPr>
          <w:rFonts w:ascii="Times New Roman" w:hAnsi="Times New Roman" w:cs="Times New Roman"/>
          <w:b/>
          <w:sz w:val="24"/>
          <w:szCs w:val="24"/>
        </w:rPr>
      </w:pPr>
    </w:p>
    <w:p w:rsidR="00D45549" w:rsidRPr="000379B1" w:rsidRDefault="00D45549" w:rsidP="00CC02F9">
      <w:pPr>
        <w:spacing w:after="0" w:line="312" w:lineRule="auto"/>
        <w:jc w:val="both"/>
        <w:rPr>
          <w:rFonts w:ascii="Times New Roman" w:hAnsi="Times New Roman" w:cs="Times New Roman"/>
          <w:b/>
          <w:sz w:val="24"/>
          <w:szCs w:val="24"/>
        </w:rPr>
      </w:pPr>
      <w:r w:rsidRPr="000379B1">
        <w:rPr>
          <w:rFonts w:ascii="Times New Roman" w:hAnsi="Times New Roman" w:cs="Times New Roman"/>
          <w:b/>
          <w:sz w:val="24"/>
          <w:szCs w:val="24"/>
        </w:rPr>
        <w:t>Cláusula Nona – Da Rescisão Contratual</w:t>
      </w:r>
    </w:p>
    <w:p w:rsidR="00D45549" w:rsidRPr="000379B1" w:rsidRDefault="00D45549" w:rsidP="00CC02F9">
      <w:pPr>
        <w:pStyle w:val="Recuodecorpodetexto2"/>
        <w:spacing w:after="0" w:line="312" w:lineRule="auto"/>
        <w:ind w:left="0"/>
        <w:jc w:val="both"/>
        <w:rPr>
          <w:rFonts w:ascii="Times New Roman" w:hAnsi="Times New Roman"/>
          <w:sz w:val="24"/>
          <w:szCs w:val="24"/>
        </w:rPr>
      </w:pPr>
      <w:r w:rsidRPr="000379B1">
        <w:rPr>
          <w:rFonts w:ascii="Times New Roman" w:hAnsi="Times New Roman"/>
          <w:b/>
          <w:sz w:val="24"/>
          <w:szCs w:val="24"/>
        </w:rPr>
        <w:t>9.1.</w:t>
      </w:r>
      <w:r w:rsidRPr="000379B1">
        <w:rPr>
          <w:rFonts w:ascii="Times New Roman" w:hAnsi="Times New Roman"/>
          <w:sz w:val="24"/>
          <w:szCs w:val="24"/>
        </w:rPr>
        <w:t xml:space="preserve"> A rescisão contratual poderá ser:</w:t>
      </w:r>
    </w:p>
    <w:p w:rsidR="00D45549" w:rsidRPr="000379B1" w:rsidRDefault="00D45549" w:rsidP="00CC02F9">
      <w:pPr>
        <w:pStyle w:val="Recuodecorpodetexto2"/>
        <w:spacing w:after="0" w:line="312" w:lineRule="auto"/>
        <w:ind w:left="0"/>
        <w:jc w:val="both"/>
        <w:rPr>
          <w:rFonts w:ascii="Times New Roman" w:hAnsi="Times New Roman"/>
          <w:sz w:val="24"/>
          <w:szCs w:val="24"/>
        </w:rPr>
      </w:pPr>
      <w:r w:rsidRPr="000379B1">
        <w:rPr>
          <w:rFonts w:ascii="Times New Roman" w:hAnsi="Times New Roman"/>
          <w:b/>
          <w:sz w:val="24"/>
          <w:szCs w:val="24"/>
        </w:rPr>
        <w:t>I -</w:t>
      </w:r>
      <w:r w:rsidRPr="000379B1">
        <w:rPr>
          <w:rFonts w:ascii="Times New Roman" w:hAnsi="Times New Roman"/>
          <w:sz w:val="24"/>
          <w:szCs w:val="24"/>
        </w:rPr>
        <w:t xml:space="preserve"> Determinada por ato unilateral e escrito da AMM, nos casos enumerados nos incisos I a XII e XVII do art. 78 da Lei nº 8666/93;</w:t>
      </w:r>
    </w:p>
    <w:p w:rsidR="00D45549" w:rsidRPr="000379B1" w:rsidRDefault="00D45549" w:rsidP="00CC02F9">
      <w:pPr>
        <w:autoSpaceDE w:val="0"/>
        <w:autoSpaceDN w:val="0"/>
        <w:adjustRightInd w:val="0"/>
        <w:spacing w:after="0" w:line="312" w:lineRule="auto"/>
        <w:rPr>
          <w:rFonts w:ascii="Times New Roman" w:hAnsi="Times New Roman" w:cs="Times New Roman"/>
          <w:sz w:val="24"/>
          <w:szCs w:val="24"/>
        </w:rPr>
      </w:pPr>
      <w:r w:rsidRPr="000379B1">
        <w:rPr>
          <w:rFonts w:ascii="Times New Roman" w:hAnsi="Times New Roman" w:cs="Times New Roman"/>
          <w:b/>
          <w:sz w:val="24"/>
          <w:szCs w:val="24"/>
        </w:rPr>
        <w:t>II -</w:t>
      </w:r>
      <w:r w:rsidRPr="000379B1">
        <w:rPr>
          <w:rFonts w:ascii="Times New Roman" w:hAnsi="Times New Roman" w:cs="Times New Roman"/>
          <w:sz w:val="24"/>
          <w:szCs w:val="24"/>
        </w:rPr>
        <w:t xml:space="preserve"> Amigável, por acordo entre as partes, mediante autorização escrita e fundamentada do Presidente da AMM, reduzida a termo no processo licitatório, desde que haja conveniência da Administração.</w:t>
      </w:r>
    </w:p>
    <w:p w:rsidR="00D45549" w:rsidRPr="000379B1" w:rsidRDefault="00D45549" w:rsidP="00CC02F9">
      <w:pPr>
        <w:autoSpaceDE w:val="0"/>
        <w:autoSpaceDN w:val="0"/>
        <w:adjustRightInd w:val="0"/>
        <w:spacing w:after="0" w:line="312" w:lineRule="auto"/>
        <w:jc w:val="both"/>
        <w:rPr>
          <w:rFonts w:ascii="Times New Roman" w:hAnsi="Times New Roman" w:cs="Times New Roman"/>
          <w:sz w:val="24"/>
          <w:szCs w:val="24"/>
        </w:rPr>
      </w:pPr>
      <w:r w:rsidRPr="000379B1">
        <w:rPr>
          <w:rFonts w:ascii="Times New Roman" w:hAnsi="Times New Roman" w:cs="Times New Roman"/>
          <w:b/>
          <w:sz w:val="24"/>
          <w:szCs w:val="24"/>
        </w:rPr>
        <w:t xml:space="preserve">III - </w:t>
      </w:r>
      <w:r w:rsidRPr="000379B1">
        <w:rPr>
          <w:rFonts w:ascii="Times New Roman" w:hAnsi="Times New Roman" w:cs="Times New Roman"/>
          <w:sz w:val="24"/>
          <w:szCs w:val="24"/>
        </w:rPr>
        <w:t>A inexecução total ou parcial do Contrato enseja sua rescisão pela Administração.</w:t>
      </w:r>
    </w:p>
    <w:p w:rsidR="00D45549" w:rsidRPr="000379B1" w:rsidRDefault="00D45549" w:rsidP="00CC02F9">
      <w:pPr>
        <w:autoSpaceDE w:val="0"/>
        <w:autoSpaceDN w:val="0"/>
        <w:adjustRightInd w:val="0"/>
        <w:spacing w:after="0" w:line="312" w:lineRule="auto"/>
        <w:jc w:val="both"/>
        <w:rPr>
          <w:rFonts w:ascii="Times New Roman" w:hAnsi="Times New Roman" w:cs="Times New Roman"/>
          <w:sz w:val="24"/>
          <w:szCs w:val="24"/>
        </w:rPr>
      </w:pPr>
      <w:r w:rsidRPr="000379B1">
        <w:rPr>
          <w:rFonts w:ascii="Times New Roman" w:hAnsi="Times New Roman" w:cs="Times New Roman"/>
          <w:b/>
          <w:sz w:val="24"/>
          <w:szCs w:val="24"/>
        </w:rPr>
        <w:t>IV -</w:t>
      </w:r>
      <w:r w:rsidRPr="000379B1">
        <w:rPr>
          <w:rFonts w:ascii="Times New Roman" w:hAnsi="Times New Roman" w:cs="Times New Roman"/>
          <w:sz w:val="24"/>
          <w:szCs w:val="24"/>
        </w:rPr>
        <w:t xml:space="preserve"> Constituem motivos para rescisão do Contrato os previstos no art. 78 da Lei nº 8666/93.</w:t>
      </w:r>
    </w:p>
    <w:p w:rsidR="00D45549" w:rsidRPr="000379B1" w:rsidRDefault="00D45549" w:rsidP="00CC02F9">
      <w:pPr>
        <w:autoSpaceDE w:val="0"/>
        <w:autoSpaceDN w:val="0"/>
        <w:adjustRightInd w:val="0"/>
        <w:spacing w:after="0" w:line="312" w:lineRule="auto"/>
        <w:jc w:val="both"/>
        <w:rPr>
          <w:rFonts w:ascii="Times New Roman" w:hAnsi="Times New Roman" w:cs="Times New Roman"/>
          <w:sz w:val="24"/>
          <w:szCs w:val="24"/>
        </w:rPr>
      </w:pPr>
      <w:r w:rsidRPr="000379B1">
        <w:rPr>
          <w:rFonts w:ascii="Times New Roman" w:hAnsi="Times New Roman" w:cs="Times New Roman"/>
          <w:b/>
          <w:sz w:val="24"/>
          <w:szCs w:val="24"/>
        </w:rPr>
        <w:t>V -</w:t>
      </w:r>
      <w:r w:rsidRPr="000379B1">
        <w:rPr>
          <w:rFonts w:ascii="Times New Roman" w:hAnsi="Times New Roman" w:cs="Times New Roman"/>
          <w:sz w:val="24"/>
          <w:szCs w:val="24"/>
        </w:rPr>
        <w:t xml:space="preserve"> Em caso de rescisão prevista nos incisos XII a XVII do art. 78 da Lei nº 8666/93, sem que haja culpa do Contratado, será este ressarcido dos prejuízos regulamentares comprovados, quando os houver sofrido.</w:t>
      </w:r>
    </w:p>
    <w:p w:rsidR="00D45549" w:rsidRPr="000379B1" w:rsidRDefault="00D45549" w:rsidP="00CC02F9">
      <w:pPr>
        <w:autoSpaceDE w:val="0"/>
        <w:autoSpaceDN w:val="0"/>
        <w:adjustRightInd w:val="0"/>
        <w:spacing w:after="0" w:line="312" w:lineRule="auto"/>
        <w:jc w:val="both"/>
        <w:rPr>
          <w:rFonts w:ascii="Times New Roman" w:hAnsi="Times New Roman" w:cs="Times New Roman"/>
          <w:sz w:val="24"/>
          <w:szCs w:val="24"/>
        </w:rPr>
      </w:pPr>
      <w:r w:rsidRPr="000379B1">
        <w:rPr>
          <w:rFonts w:ascii="Times New Roman" w:hAnsi="Times New Roman" w:cs="Times New Roman"/>
          <w:b/>
          <w:sz w:val="24"/>
          <w:szCs w:val="24"/>
        </w:rPr>
        <w:lastRenderedPageBreak/>
        <w:t xml:space="preserve">VI - </w:t>
      </w:r>
      <w:r w:rsidRPr="000379B1">
        <w:rPr>
          <w:rFonts w:ascii="Times New Roman" w:hAnsi="Times New Roman" w:cs="Times New Roman"/>
          <w:sz w:val="24"/>
          <w:szCs w:val="24"/>
        </w:rPr>
        <w:t>A rescisão contratual de que trata o inciso I do artigo 78 acarretará as consequências prevista no artigo 80, incisos I a IV, da Lei nº 8666/93.</w:t>
      </w:r>
    </w:p>
    <w:p w:rsidR="00CB6A5D" w:rsidRDefault="00CB6A5D" w:rsidP="00CC02F9">
      <w:pPr>
        <w:spacing w:after="0" w:line="312" w:lineRule="auto"/>
        <w:jc w:val="both"/>
        <w:rPr>
          <w:rFonts w:ascii="Times New Roman" w:hAnsi="Times New Roman" w:cs="Times New Roman"/>
          <w:b/>
          <w:sz w:val="24"/>
          <w:szCs w:val="24"/>
        </w:rPr>
      </w:pPr>
    </w:p>
    <w:p w:rsidR="00D45549" w:rsidRPr="000379B1" w:rsidRDefault="00D45549" w:rsidP="00CC02F9">
      <w:pPr>
        <w:spacing w:after="0" w:line="312" w:lineRule="auto"/>
        <w:jc w:val="both"/>
        <w:rPr>
          <w:rFonts w:ascii="Times New Roman" w:hAnsi="Times New Roman" w:cs="Times New Roman"/>
          <w:sz w:val="24"/>
          <w:szCs w:val="24"/>
        </w:rPr>
      </w:pPr>
      <w:r w:rsidRPr="000379B1">
        <w:rPr>
          <w:rFonts w:ascii="Times New Roman" w:hAnsi="Times New Roman" w:cs="Times New Roman"/>
          <w:b/>
          <w:sz w:val="24"/>
          <w:szCs w:val="24"/>
        </w:rPr>
        <w:t>9.2.</w:t>
      </w:r>
      <w:r w:rsidRPr="000379B1">
        <w:rPr>
          <w:rFonts w:ascii="Times New Roman" w:hAnsi="Times New Roman" w:cs="Times New Roman"/>
          <w:sz w:val="24"/>
          <w:szCs w:val="24"/>
        </w:rPr>
        <w:t xml:space="preserve"> A Contratante reserva-se o direito de a qualquer tempo e a seu exclusivo critério, mediante aviso prévio com antecedência mínima de 30 (trinta) dias, denunciar o Contrato para efeito de rescisão, ou sustar o fornecimento dos produtos e a execução dos serviços sem que por isso seja obrigado a suportar ônus de indenização, multa ou pagamento extra de qualquer natureza, com o que concordará a Contratada por meio de termo de rescisão assinado pelas partes.</w:t>
      </w:r>
    </w:p>
    <w:p w:rsidR="005D6257" w:rsidRPr="000379B1" w:rsidRDefault="005D6257" w:rsidP="00CC02F9">
      <w:pPr>
        <w:spacing w:after="0" w:line="312" w:lineRule="auto"/>
        <w:jc w:val="both"/>
        <w:rPr>
          <w:rFonts w:ascii="Times New Roman" w:hAnsi="Times New Roman" w:cs="Times New Roman"/>
          <w:b/>
          <w:sz w:val="24"/>
          <w:szCs w:val="24"/>
        </w:rPr>
      </w:pPr>
    </w:p>
    <w:p w:rsidR="00D45549" w:rsidRPr="000379B1" w:rsidRDefault="00D45549" w:rsidP="00CC02F9">
      <w:pPr>
        <w:spacing w:after="0" w:line="312" w:lineRule="auto"/>
        <w:jc w:val="both"/>
        <w:rPr>
          <w:rFonts w:ascii="Times New Roman" w:hAnsi="Times New Roman" w:cs="Times New Roman"/>
          <w:b/>
          <w:sz w:val="24"/>
          <w:szCs w:val="24"/>
        </w:rPr>
      </w:pPr>
      <w:r w:rsidRPr="000379B1">
        <w:rPr>
          <w:rFonts w:ascii="Times New Roman" w:hAnsi="Times New Roman" w:cs="Times New Roman"/>
          <w:b/>
          <w:sz w:val="24"/>
          <w:szCs w:val="24"/>
        </w:rPr>
        <w:t>Cláusula Décima – Do Foro</w:t>
      </w:r>
    </w:p>
    <w:p w:rsidR="00D45549" w:rsidRPr="000379B1" w:rsidRDefault="00D45549" w:rsidP="00CC02F9">
      <w:pPr>
        <w:spacing w:after="0" w:line="312" w:lineRule="auto"/>
        <w:jc w:val="both"/>
        <w:rPr>
          <w:rFonts w:ascii="Times New Roman" w:hAnsi="Times New Roman" w:cs="Times New Roman"/>
          <w:sz w:val="24"/>
          <w:szCs w:val="24"/>
        </w:rPr>
      </w:pPr>
      <w:r w:rsidRPr="000379B1">
        <w:rPr>
          <w:rFonts w:ascii="Times New Roman" w:hAnsi="Times New Roman" w:cs="Times New Roman"/>
          <w:b/>
          <w:sz w:val="24"/>
          <w:szCs w:val="24"/>
        </w:rPr>
        <w:t>10.1.</w:t>
      </w:r>
      <w:r w:rsidRPr="000379B1">
        <w:rPr>
          <w:rFonts w:ascii="Times New Roman" w:hAnsi="Times New Roman" w:cs="Times New Roman"/>
          <w:sz w:val="24"/>
          <w:szCs w:val="24"/>
        </w:rPr>
        <w:t xml:space="preserve"> Fica eleito o foro da comarca de Cuiabá - MT, com renúncia expressamente a qualquer outro, por mais privilegiado que seja, para dirimir as questões oriundas do presente contrato.</w:t>
      </w:r>
    </w:p>
    <w:p w:rsidR="00D45549" w:rsidRPr="000379B1" w:rsidRDefault="00D45549" w:rsidP="00CC02F9">
      <w:pPr>
        <w:spacing w:after="0" w:line="312" w:lineRule="auto"/>
        <w:jc w:val="both"/>
        <w:rPr>
          <w:rFonts w:ascii="Times New Roman" w:hAnsi="Times New Roman" w:cs="Times New Roman"/>
          <w:sz w:val="24"/>
          <w:szCs w:val="24"/>
        </w:rPr>
      </w:pPr>
      <w:r w:rsidRPr="000379B1">
        <w:rPr>
          <w:rFonts w:ascii="Times New Roman" w:hAnsi="Times New Roman" w:cs="Times New Roman"/>
          <w:sz w:val="24"/>
          <w:szCs w:val="24"/>
        </w:rPr>
        <w:t>Tendo estes termos contratados, assinam o perante as testemunhas abaixo.</w:t>
      </w:r>
    </w:p>
    <w:p w:rsidR="00D45549" w:rsidRPr="000379B1" w:rsidRDefault="00D45549" w:rsidP="00CC02F9">
      <w:pPr>
        <w:spacing w:after="0" w:line="312" w:lineRule="auto"/>
        <w:jc w:val="both"/>
        <w:rPr>
          <w:rFonts w:ascii="Times New Roman" w:hAnsi="Times New Roman" w:cs="Times New Roman"/>
          <w:sz w:val="24"/>
          <w:szCs w:val="24"/>
        </w:rPr>
      </w:pPr>
    </w:p>
    <w:p w:rsidR="006C3733" w:rsidRDefault="00D45549" w:rsidP="006C3733">
      <w:pPr>
        <w:spacing w:after="0" w:line="312" w:lineRule="auto"/>
        <w:jc w:val="both"/>
        <w:rPr>
          <w:rFonts w:ascii="Times New Roman" w:hAnsi="Times New Roman" w:cs="Times New Roman"/>
          <w:sz w:val="24"/>
          <w:szCs w:val="24"/>
        </w:rPr>
      </w:pPr>
      <w:r w:rsidRPr="000379B1">
        <w:rPr>
          <w:rFonts w:ascii="Times New Roman" w:hAnsi="Times New Roman" w:cs="Times New Roman"/>
          <w:sz w:val="24"/>
          <w:szCs w:val="24"/>
        </w:rPr>
        <w:t xml:space="preserve">Cuiabá-MT, </w:t>
      </w:r>
      <w:r w:rsidR="00A11E1B">
        <w:rPr>
          <w:rFonts w:ascii="Times New Roman" w:hAnsi="Times New Roman" w:cs="Times New Roman"/>
          <w:sz w:val="24"/>
          <w:szCs w:val="24"/>
        </w:rPr>
        <w:t>20</w:t>
      </w:r>
      <w:r w:rsidR="00556A2D">
        <w:rPr>
          <w:rFonts w:ascii="Times New Roman" w:hAnsi="Times New Roman" w:cs="Times New Roman"/>
          <w:sz w:val="24"/>
          <w:szCs w:val="24"/>
        </w:rPr>
        <w:t xml:space="preserve"> de </w:t>
      </w:r>
      <w:proofErr w:type="gramStart"/>
      <w:r w:rsidR="00A11E1B">
        <w:rPr>
          <w:rFonts w:ascii="Times New Roman" w:hAnsi="Times New Roman" w:cs="Times New Roman"/>
          <w:sz w:val="24"/>
          <w:szCs w:val="24"/>
        </w:rPr>
        <w:t>julho</w:t>
      </w:r>
      <w:r w:rsidR="00226CC4" w:rsidRPr="000379B1">
        <w:rPr>
          <w:rFonts w:ascii="Times New Roman" w:hAnsi="Times New Roman" w:cs="Times New Roman"/>
          <w:sz w:val="24"/>
          <w:szCs w:val="24"/>
        </w:rPr>
        <w:t xml:space="preserve"> </w:t>
      </w:r>
      <w:r w:rsidRPr="000379B1">
        <w:rPr>
          <w:rFonts w:ascii="Times New Roman" w:hAnsi="Times New Roman" w:cs="Times New Roman"/>
          <w:sz w:val="24"/>
          <w:szCs w:val="24"/>
        </w:rPr>
        <w:t xml:space="preserve"> de</w:t>
      </w:r>
      <w:proofErr w:type="gramEnd"/>
      <w:r w:rsidR="00226CC4" w:rsidRPr="000379B1">
        <w:rPr>
          <w:rFonts w:ascii="Times New Roman" w:hAnsi="Times New Roman" w:cs="Times New Roman"/>
          <w:sz w:val="24"/>
          <w:szCs w:val="24"/>
        </w:rPr>
        <w:t xml:space="preserve"> </w:t>
      </w:r>
      <w:r w:rsidRPr="000379B1">
        <w:rPr>
          <w:rFonts w:ascii="Times New Roman" w:hAnsi="Times New Roman" w:cs="Times New Roman"/>
          <w:sz w:val="24"/>
          <w:szCs w:val="24"/>
        </w:rPr>
        <w:t xml:space="preserve"> 20</w:t>
      </w:r>
      <w:r w:rsidR="00591E8C">
        <w:rPr>
          <w:rFonts w:ascii="Times New Roman" w:hAnsi="Times New Roman" w:cs="Times New Roman"/>
          <w:sz w:val="24"/>
          <w:szCs w:val="24"/>
        </w:rPr>
        <w:t>2</w:t>
      </w:r>
      <w:r w:rsidR="00556A2D">
        <w:rPr>
          <w:rFonts w:ascii="Times New Roman" w:hAnsi="Times New Roman" w:cs="Times New Roman"/>
          <w:sz w:val="24"/>
          <w:szCs w:val="24"/>
        </w:rPr>
        <w:t>3</w:t>
      </w:r>
      <w:r w:rsidRPr="000379B1">
        <w:rPr>
          <w:rFonts w:ascii="Times New Roman" w:hAnsi="Times New Roman" w:cs="Times New Roman"/>
          <w:sz w:val="24"/>
          <w:szCs w:val="24"/>
        </w:rPr>
        <w:t>.</w:t>
      </w:r>
    </w:p>
    <w:p w:rsidR="006C3733" w:rsidRDefault="006C3733" w:rsidP="006C3733">
      <w:pPr>
        <w:spacing w:after="0" w:line="312" w:lineRule="auto"/>
        <w:jc w:val="both"/>
        <w:rPr>
          <w:rFonts w:ascii="Times New Roman" w:hAnsi="Times New Roman" w:cs="Times New Roman"/>
          <w:sz w:val="24"/>
          <w:szCs w:val="24"/>
        </w:rPr>
      </w:pPr>
    </w:p>
    <w:p w:rsidR="00D45549" w:rsidRPr="006C3733" w:rsidRDefault="00D45549" w:rsidP="006C3733">
      <w:pPr>
        <w:spacing w:after="0" w:line="312" w:lineRule="auto"/>
        <w:jc w:val="both"/>
        <w:rPr>
          <w:rFonts w:ascii="Times New Roman" w:hAnsi="Times New Roman" w:cs="Times New Roman"/>
          <w:sz w:val="24"/>
          <w:szCs w:val="24"/>
        </w:rPr>
      </w:pPr>
      <w:r w:rsidRPr="000379B1">
        <w:rPr>
          <w:rFonts w:ascii="Times New Roman" w:hAnsi="Times New Roman" w:cs="Times New Roman"/>
          <w:b/>
          <w:sz w:val="24"/>
          <w:szCs w:val="24"/>
        </w:rPr>
        <w:t>CONTRATANTE:</w:t>
      </w:r>
      <w:r w:rsidR="00226CC4" w:rsidRPr="000379B1">
        <w:rPr>
          <w:rFonts w:ascii="Times New Roman" w:hAnsi="Times New Roman" w:cs="Times New Roman"/>
          <w:b/>
          <w:sz w:val="24"/>
          <w:szCs w:val="24"/>
        </w:rPr>
        <w:t xml:space="preserve"> </w:t>
      </w:r>
      <w:r w:rsidR="003B50CA" w:rsidRPr="000379B1">
        <w:rPr>
          <w:rFonts w:ascii="Times New Roman" w:hAnsi="Times New Roman" w:cs="Times New Roman"/>
          <w:b/>
          <w:sz w:val="24"/>
          <w:szCs w:val="24"/>
        </w:rPr>
        <w:tab/>
      </w:r>
      <w:r w:rsidR="00226CC4" w:rsidRPr="000379B1">
        <w:rPr>
          <w:rFonts w:ascii="Times New Roman" w:hAnsi="Times New Roman" w:cs="Times New Roman"/>
          <w:b/>
          <w:sz w:val="24"/>
          <w:szCs w:val="24"/>
        </w:rPr>
        <w:t xml:space="preserve"> </w:t>
      </w:r>
      <w:r w:rsidRPr="000379B1">
        <w:rPr>
          <w:rFonts w:ascii="Times New Roman" w:hAnsi="Times New Roman" w:cs="Times New Roman"/>
          <w:b/>
          <w:sz w:val="24"/>
          <w:szCs w:val="24"/>
        </w:rPr>
        <w:t>ASSOCIAÇÃO MATO-GROSSENSE DOS MUNICÍPIOS</w:t>
      </w:r>
    </w:p>
    <w:p w:rsidR="00D45549" w:rsidRPr="000379B1" w:rsidRDefault="00226CC4" w:rsidP="00CC02F9">
      <w:pPr>
        <w:spacing w:after="0" w:line="312" w:lineRule="auto"/>
        <w:ind w:firstLine="1843"/>
        <w:jc w:val="center"/>
        <w:rPr>
          <w:rFonts w:ascii="Times New Roman" w:hAnsi="Times New Roman" w:cs="Times New Roman"/>
          <w:b/>
          <w:sz w:val="24"/>
          <w:szCs w:val="24"/>
        </w:rPr>
      </w:pPr>
      <w:r w:rsidRPr="000379B1">
        <w:rPr>
          <w:rFonts w:ascii="Times New Roman" w:hAnsi="Times New Roman" w:cs="Times New Roman"/>
          <w:b/>
          <w:sz w:val="24"/>
          <w:szCs w:val="24"/>
        </w:rPr>
        <w:t>NEURILAN FRAGA</w:t>
      </w:r>
    </w:p>
    <w:p w:rsidR="00226CC4" w:rsidRDefault="00226CC4" w:rsidP="00CC02F9">
      <w:pPr>
        <w:spacing w:after="0" w:line="312" w:lineRule="auto"/>
        <w:ind w:left="2405" w:firstLine="1843"/>
        <w:rPr>
          <w:rFonts w:ascii="Times New Roman" w:hAnsi="Times New Roman" w:cs="Times New Roman"/>
          <w:b/>
          <w:sz w:val="24"/>
          <w:szCs w:val="24"/>
        </w:rPr>
      </w:pPr>
      <w:r w:rsidRPr="000379B1">
        <w:rPr>
          <w:rFonts w:ascii="Times New Roman" w:hAnsi="Times New Roman" w:cs="Times New Roman"/>
          <w:b/>
          <w:sz w:val="24"/>
          <w:szCs w:val="24"/>
        </w:rPr>
        <w:t xml:space="preserve">       PRESIDENTE</w:t>
      </w:r>
    </w:p>
    <w:p w:rsidR="008F08F6" w:rsidRDefault="008F08F6" w:rsidP="00CC02F9">
      <w:pPr>
        <w:spacing w:after="0" w:line="312" w:lineRule="auto"/>
        <w:ind w:left="2405" w:firstLine="1843"/>
        <w:rPr>
          <w:rFonts w:ascii="Times New Roman" w:hAnsi="Times New Roman" w:cs="Times New Roman"/>
          <w:b/>
          <w:sz w:val="24"/>
          <w:szCs w:val="24"/>
        </w:rPr>
      </w:pPr>
    </w:p>
    <w:p w:rsidR="00D513BD" w:rsidRPr="000379B1" w:rsidRDefault="00D513BD" w:rsidP="00CC02F9">
      <w:pPr>
        <w:spacing w:after="0" w:line="312" w:lineRule="auto"/>
        <w:ind w:left="2405" w:firstLine="1843"/>
        <w:rPr>
          <w:rFonts w:ascii="Times New Roman" w:hAnsi="Times New Roman" w:cs="Times New Roman"/>
          <w:b/>
          <w:sz w:val="24"/>
          <w:szCs w:val="24"/>
        </w:rPr>
      </w:pPr>
    </w:p>
    <w:p w:rsidR="00591E8C" w:rsidRDefault="00D45549" w:rsidP="004E50FC">
      <w:pPr>
        <w:spacing w:after="0" w:line="240" w:lineRule="auto"/>
      </w:pPr>
      <w:r w:rsidRPr="000379B1">
        <w:rPr>
          <w:rFonts w:ascii="Times New Roman" w:hAnsi="Times New Roman" w:cs="Times New Roman"/>
          <w:b/>
          <w:sz w:val="24"/>
          <w:szCs w:val="24"/>
        </w:rPr>
        <w:t>CONTRATADA:</w:t>
      </w:r>
      <w:r w:rsidR="00226CC4" w:rsidRPr="000379B1">
        <w:rPr>
          <w:rFonts w:ascii="Times New Roman" w:eastAsia="Calibri" w:hAnsi="Times New Roman" w:cs="Times New Roman"/>
          <w:b/>
          <w:bCs/>
          <w:lang w:eastAsia="en-US"/>
        </w:rPr>
        <w:t xml:space="preserve"> </w:t>
      </w:r>
      <w:r w:rsidR="00226CC4" w:rsidRPr="000379B1">
        <w:rPr>
          <w:rFonts w:ascii="Times New Roman" w:eastAsia="Calibri" w:hAnsi="Times New Roman" w:cs="Times New Roman"/>
          <w:b/>
          <w:bCs/>
          <w:lang w:eastAsia="en-US"/>
        </w:rPr>
        <w:tab/>
      </w:r>
      <w:r w:rsidR="005D6257" w:rsidRPr="000379B1">
        <w:rPr>
          <w:rFonts w:ascii="Times New Roman" w:eastAsia="Calibri" w:hAnsi="Times New Roman" w:cs="Times New Roman"/>
          <w:b/>
          <w:bCs/>
          <w:lang w:eastAsia="en-US"/>
        </w:rPr>
        <w:tab/>
      </w:r>
      <w:r w:rsidR="00591E8C">
        <w:rPr>
          <w:rFonts w:ascii="Times New Roman" w:eastAsia="Calibri" w:hAnsi="Times New Roman" w:cs="Times New Roman"/>
          <w:b/>
          <w:bCs/>
          <w:lang w:eastAsia="en-US"/>
        </w:rPr>
        <w:t xml:space="preserve">     </w:t>
      </w:r>
      <w:r w:rsidR="00D513BD">
        <w:rPr>
          <w:rFonts w:ascii="Times New Roman" w:hAnsi="Times New Roman" w:cs="Times New Roman"/>
          <w:b/>
          <w:sz w:val="24"/>
          <w:szCs w:val="24"/>
        </w:rPr>
        <w:t>MK VENDAS E SERVIÇOS LTDA</w:t>
      </w:r>
    </w:p>
    <w:p w:rsidR="004E50FC" w:rsidRDefault="00D513BD" w:rsidP="00D513BD">
      <w:pPr>
        <w:spacing w:after="0" w:line="312" w:lineRule="auto"/>
        <w:ind w:left="2832" w:firstLine="708"/>
        <w:jc w:val="both"/>
        <w:rPr>
          <w:rFonts w:ascii="Times New Roman" w:hAnsi="Times New Roman" w:cs="Times New Roman"/>
          <w:b/>
          <w:sz w:val="24"/>
          <w:szCs w:val="24"/>
        </w:rPr>
      </w:pPr>
      <w:proofErr w:type="spellStart"/>
      <w:r w:rsidRPr="006517C2">
        <w:rPr>
          <w:rFonts w:ascii="Times New Roman" w:hAnsi="Times New Roman" w:cs="Times New Roman"/>
          <w:b/>
          <w:sz w:val="24"/>
          <w:szCs w:val="24"/>
        </w:rPr>
        <w:t>Pitter</w:t>
      </w:r>
      <w:proofErr w:type="spellEnd"/>
      <w:r w:rsidRPr="006517C2">
        <w:rPr>
          <w:rFonts w:ascii="Times New Roman" w:hAnsi="Times New Roman" w:cs="Times New Roman"/>
          <w:b/>
          <w:sz w:val="24"/>
          <w:szCs w:val="24"/>
        </w:rPr>
        <w:t xml:space="preserve"> Marconi </w:t>
      </w:r>
      <w:proofErr w:type="spellStart"/>
      <w:r w:rsidRPr="006517C2">
        <w:rPr>
          <w:rFonts w:ascii="Times New Roman" w:hAnsi="Times New Roman" w:cs="Times New Roman"/>
          <w:b/>
          <w:sz w:val="24"/>
          <w:szCs w:val="24"/>
        </w:rPr>
        <w:t>Rieger</w:t>
      </w:r>
      <w:proofErr w:type="spellEnd"/>
    </w:p>
    <w:p w:rsidR="004E50FC" w:rsidRDefault="004E50FC" w:rsidP="00CC02F9">
      <w:pPr>
        <w:spacing w:after="0" w:line="312" w:lineRule="auto"/>
        <w:jc w:val="both"/>
        <w:rPr>
          <w:rFonts w:ascii="Times New Roman" w:hAnsi="Times New Roman" w:cs="Times New Roman"/>
          <w:b/>
          <w:sz w:val="24"/>
          <w:szCs w:val="24"/>
        </w:rPr>
      </w:pPr>
    </w:p>
    <w:p w:rsidR="00D45549" w:rsidRPr="000379B1" w:rsidRDefault="00D45549" w:rsidP="00CC02F9">
      <w:pPr>
        <w:spacing w:after="0" w:line="312" w:lineRule="auto"/>
        <w:jc w:val="both"/>
        <w:rPr>
          <w:rFonts w:ascii="Times New Roman" w:hAnsi="Times New Roman" w:cs="Times New Roman"/>
          <w:b/>
          <w:sz w:val="24"/>
          <w:szCs w:val="24"/>
        </w:rPr>
      </w:pPr>
      <w:r w:rsidRPr="000379B1">
        <w:rPr>
          <w:rFonts w:ascii="Times New Roman" w:hAnsi="Times New Roman" w:cs="Times New Roman"/>
          <w:b/>
          <w:sz w:val="24"/>
          <w:szCs w:val="24"/>
        </w:rPr>
        <w:t xml:space="preserve">TESTEMUNHAS: </w:t>
      </w:r>
    </w:p>
    <w:p w:rsidR="00D45549" w:rsidRPr="000379B1" w:rsidRDefault="00D45549" w:rsidP="00CC02F9">
      <w:pPr>
        <w:spacing w:after="0" w:line="312" w:lineRule="auto"/>
        <w:jc w:val="both"/>
        <w:rPr>
          <w:rFonts w:ascii="Times New Roman" w:hAnsi="Times New Roman" w:cs="Times New Roman"/>
          <w:b/>
          <w:sz w:val="24"/>
          <w:szCs w:val="24"/>
        </w:rPr>
      </w:pPr>
    </w:p>
    <w:p w:rsidR="003B50CA" w:rsidRPr="000379B1" w:rsidRDefault="003B50CA" w:rsidP="00CC02F9">
      <w:pPr>
        <w:spacing w:after="0" w:line="312" w:lineRule="auto"/>
        <w:jc w:val="both"/>
        <w:rPr>
          <w:rFonts w:ascii="Times New Roman" w:hAnsi="Times New Roman" w:cs="Times New Roman"/>
          <w:b/>
          <w:sz w:val="24"/>
          <w:szCs w:val="24"/>
        </w:rPr>
      </w:pPr>
    </w:p>
    <w:p w:rsidR="00D45549" w:rsidRPr="000379B1" w:rsidRDefault="00D45549" w:rsidP="00CC02F9">
      <w:pPr>
        <w:spacing w:after="0" w:line="312" w:lineRule="auto"/>
        <w:jc w:val="both"/>
        <w:rPr>
          <w:rFonts w:ascii="Times New Roman" w:hAnsi="Times New Roman" w:cs="Times New Roman"/>
          <w:b/>
          <w:sz w:val="24"/>
          <w:szCs w:val="24"/>
        </w:rPr>
      </w:pPr>
      <w:r w:rsidRPr="000379B1">
        <w:rPr>
          <w:rFonts w:ascii="Times New Roman" w:hAnsi="Times New Roman" w:cs="Times New Roman"/>
          <w:b/>
          <w:sz w:val="24"/>
          <w:szCs w:val="24"/>
        </w:rPr>
        <w:t>_____________________________                        ________________________________</w:t>
      </w:r>
    </w:p>
    <w:p w:rsidR="00D45549" w:rsidRPr="000379B1" w:rsidRDefault="00D45549" w:rsidP="00CC02F9">
      <w:pPr>
        <w:spacing w:after="0" w:line="312" w:lineRule="auto"/>
        <w:jc w:val="both"/>
        <w:rPr>
          <w:rFonts w:ascii="Times New Roman" w:hAnsi="Times New Roman" w:cs="Times New Roman"/>
          <w:b/>
          <w:sz w:val="24"/>
          <w:szCs w:val="24"/>
        </w:rPr>
      </w:pPr>
      <w:r w:rsidRPr="000379B1">
        <w:rPr>
          <w:rFonts w:ascii="Times New Roman" w:hAnsi="Times New Roman" w:cs="Times New Roman"/>
          <w:b/>
          <w:sz w:val="24"/>
          <w:szCs w:val="24"/>
        </w:rPr>
        <w:t xml:space="preserve">RG                                                                            </w:t>
      </w:r>
      <w:proofErr w:type="spellStart"/>
      <w:r w:rsidRPr="000379B1">
        <w:rPr>
          <w:rFonts w:ascii="Times New Roman" w:hAnsi="Times New Roman" w:cs="Times New Roman"/>
          <w:b/>
          <w:sz w:val="24"/>
          <w:szCs w:val="24"/>
        </w:rPr>
        <w:t>RG</w:t>
      </w:r>
      <w:proofErr w:type="spellEnd"/>
    </w:p>
    <w:permEnd w:id="1949202626"/>
    <w:p w:rsidR="00AD7603" w:rsidRPr="000379B1" w:rsidRDefault="00AD7603" w:rsidP="00CC02F9">
      <w:pPr>
        <w:spacing w:after="0" w:line="312" w:lineRule="auto"/>
        <w:rPr>
          <w:rFonts w:ascii="Times New Roman" w:hAnsi="Times New Roman" w:cs="Times New Roman"/>
        </w:rPr>
      </w:pPr>
    </w:p>
    <w:sectPr w:rsidR="00AD7603" w:rsidRPr="000379B1" w:rsidSect="00CF4BE9">
      <w:headerReference w:type="even" r:id="rId8"/>
      <w:headerReference w:type="default" r:id="rId9"/>
      <w:footerReference w:type="default" r:id="rId10"/>
      <w:headerReference w:type="first" r:id="rId11"/>
      <w:pgSz w:w="11906" w:h="16838" w:code="9"/>
      <w:pgMar w:top="2268" w:right="1134" w:bottom="204" w:left="1701" w:header="709" w:footer="16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1482" w:rsidRDefault="00FA1482" w:rsidP="005560CB">
      <w:pPr>
        <w:spacing w:after="0" w:line="240" w:lineRule="auto"/>
      </w:pPr>
      <w:r>
        <w:separator/>
      </w:r>
    </w:p>
  </w:endnote>
  <w:endnote w:type="continuationSeparator" w:id="0">
    <w:p w:rsidR="00FA1482" w:rsidRDefault="00FA1482" w:rsidP="00556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cofont_Spranq_eco_Sans">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MT">
    <w:altName w:val="Arial"/>
    <w:charset w:val="01"/>
    <w:family w:val="roman"/>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105" w:rsidRDefault="00BB3105" w:rsidP="00291D6A">
    <w:pPr>
      <w:pStyle w:val="Rodap"/>
      <w:spacing w:line="276" w:lineRule="auto"/>
      <w:ind w:left="-1134" w:right="-568"/>
      <w:jc w:val="center"/>
      <w:rPr>
        <w:rFonts w:ascii="Arial" w:hAnsi="Arial" w:cs="Arial"/>
        <w:color w:val="244061"/>
        <w:sz w:val="20"/>
        <w:szCs w:val="16"/>
      </w:rPr>
    </w:pPr>
    <w:r>
      <w:rPr>
        <w:rFonts w:ascii="Arial" w:hAnsi="Arial" w:cs="Arial"/>
        <w:noProof/>
        <w:color w:val="244061"/>
        <w:sz w:val="20"/>
        <w:szCs w:val="16"/>
      </w:rPr>
      <w:drawing>
        <wp:anchor distT="0" distB="0" distL="114300" distR="114300" simplePos="0" relativeHeight="251671552" behindDoc="1" locked="0" layoutInCell="1" allowOverlap="1" wp14:anchorId="78AD6D20" wp14:editId="30406055">
          <wp:simplePos x="0" y="0"/>
          <wp:positionH relativeFrom="column">
            <wp:posOffset>4689475</wp:posOffset>
          </wp:positionH>
          <wp:positionV relativeFrom="paragraph">
            <wp:posOffset>-768985</wp:posOffset>
          </wp:positionV>
          <wp:extent cx="1392555" cy="855345"/>
          <wp:effectExtent l="19050" t="0" r="0" b="0"/>
          <wp:wrapSquare wrapText="bothSides"/>
          <wp:docPr id="6" name="Imagem 5" descr="LOGO NEURILAN 900 X 6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EURILAN 900 X 636.png"/>
                  <pic:cNvPicPr/>
                </pic:nvPicPr>
                <pic:blipFill>
                  <a:blip r:embed="rId1"/>
                  <a:stretch>
                    <a:fillRect/>
                  </a:stretch>
                </pic:blipFill>
                <pic:spPr>
                  <a:xfrm>
                    <a:off x="0" y="0"/>
                    <a:ext cx="1392555" cy="855345"/>
                  </a:xfrm>
                  <a:prstGeom prst="rect">
                    <a:avLst/>
                  </a:prstGeom>
                </pic:spPr>
              </pic:pic>
            </a:graphicData>
          </a:graphic>
        </wp:anchor>
      </w:drawing>
    </w:r>
    <w:r>
      <w:rPr>
        <w:rFonts w:ascii="Arial" w:hAnsi="Arial" w:cs="Arial"/>
        <w:color w:val="244061"/>
        <w:sz w:val="20"/>
        <w:szCs w:val="16"/>
      </w:rPr>
      <w:t>________________________________________________________________________________________________</w:t>
    </w:r>
  </w:p>
  <w:p w:rsidR="00BB3105" w:rsidRDefault="00BB3105" w:rsidP="00291D6A">
    <w:pPr>
      <w:pStyle w:val="Rodap"/>
      <w:spacing w:line="276" w:lineRule="auto"/>
      <w:ind w:left="-1134" w:right="-568"/>
      <w:jc w:val="center"/>
      <w:rPr>
        <w:rFonts w:ascii="Arial" w:hAnsi="Arial" w:cs="Arial"/>
        <w:color w:val="244061"/>
        <w:sz w:val="20"/>
        <w:szCs w:val="16"/>
      </w:rPr>
    </w:pPr>
    <w:r w:rsidRPr="009918C3">
      <w:rPr>
        <w:rFonts w:ascii="Arial" w:hAnsi="Arial" w:cs="Arial"/>
        <w:color w:val="244061"/>
        <w:sz w:val="20"/>
        <w:szCs w:val="16"/>
      </w:rPr>
      <w:t>Av. Hist</w:t>
    </w:r>
    <w:r>
      <w:rPr>
        <w:rFonts w:ascii="Arial" w:hAnsi="Arial" w:cs="Arial"/>
        <w:color w:val="244061"/>
        <w:sz w:val="20"/>
        <w:szCs w:val="16"/>
      </w:rPr>
      <w:t xml:space="preserve">oriador Rubens de Mendonça, 3.920 - CPA | </w:t>
    </w:r>
    <w:r w:rsidRPr="009918C3">
      <w:rPr>
        <w:rFonts w:ascii="Arial" w:hAnsi="Arial" w:cs="Arial"/>
        <w:color w:val="244061"/>
        <w:sz w:val="20"/>
        <w:szCs w:val="16"/>
      </w:rPr>
      <w:t>Tel</w:t>
    </w:r>
    <w:r>
      <w:rPr>
        <w:rFonts w:ascii="Arial" w:hAnsi="Arial" w:cs="Arial"/>
        <w:color w:val="244061"/>
        <w:sz w:val="20"/>
        <w:szCs w:val="16"/>
      </w:rPr>
      <w:t>.</w:t>
    </w:r>
    <w:r w:rsidRPr="009918C3">
      <w:rPr>
        <w:rFonts w:ascii="Arial" w:hAnsi="Arial" w:cs="Arial"/>
        <w:color w:val="244061"/>
        <w:sz w:val="20"/>
        <w:szCs w:val="16"/>
      </w:rPr>
      <w:t xml:space="preserve">: </w:t>
    </w:r>
    <w:r>
      <w:rPr>
        <w:rFonts w:ascii="Arial" w:hAnsi="Arial" w:cs="Arial"/>
        <w:color w:val="244061"/>
        <w:sz w:val="20"/>
        <w:szCs w:val="16"/>
      </w:rPr>
      <w:t xml:space="preserve">(65) </w:t>
    </w:r>
    <w:r w:rsidRPr="009918C3">
      <w:rPr>
        <w:rFonts w:ascii="Arial" w:hAnsi="Arial" w:cs="Arial"/>
        <w:color w:val="244061"/>
        <w:sz w:val="20"/>
        <w:szCs w:val="16"/>
      </w:rPr>
      <w:t>2123-1200</w:t>
    </w:r>
    <w:r>
      <w:rPr>
        <w:rFonts w:ascii="Arial" w:hAnsi="Arial" w:cs="Arial"/>
        <w:color w:val="244061"/>
        <w:sz w:val="20"/>
        <w:szCs w:val="16"/>
      </w:rPr>
      <w:t xml:space="preserve"> | </w:t>
    </w:r>
    <w:r w:rsidRPr="009918C3">
      <w:rPr>
        <w:rFonts w:ascii="Arial" w:hAnsi="Arial" w:cs="Arial"/>
        <w:color w:val="244061"/>
        <w:sz w:val="20"/>
        <w:szCs w:val="16"/>
      </w:rPr>
      <w:t>CEP: 78.050-902</w:t>
    </w:r>
    <w:r>
      <w:rPr>
        <w:rFonts w:ascii="Arial" w:hAnsi="Arial" w:cs="Arial"/>
        <w:color w:val="244061"/>
        <w:sz w:val="20"/>
        <w:szCs w:val="16"/>
      </w:rPr>
      <w:t xml:space="preserve"> </w:t>
    </w:r>
    <w:r w:rsidRPr="009918C3">
      <w:rPr>
        <w:rFonts w:ascii="Arial" w:hAnsi="Arial" w:cs="Arial"/>
        <w:color w:val="244061"/>
        <w:sz w:val="20"/>
        <w:szCs w:val="16"/>
      </w:rPr>
      <w:t>- Cu</w:t>
    </w:r>
    <w:r>
      <w:rPr>
        <w:rFonts w:ascii="Arial" w:hAnsi="Arial" w:cs="Arial"/>
        <w:color w:val="244061"/>
        <w:sz w:val="20"/>
        <w:szCs w:val="16"/>
      </w:rPr>
      <w:t>iabá / MT</w:t>
    </w:r>
  </w:p>
  <w:p w:rsidR="00BB3105" w:rsidRPr="009918C3" w:rsidRDefault="00BB3105" w:rsidP="00291D6A">
    <w:pPr>
      <w:pStyle w:val="Rodap"/>
      <w:spacing w:line="276" w:lineRule="auto"/>
      <w:jc w:val="center"/>
      <w:rPr>
        <w:rFonts w:ascii="Arial" w:hAnsi="Arial" w:cs="Arial"/>
        <w:color w:val="244061"/>
        <w:sz w:val="20"/>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1482" w:rsidRDefault="00FA1482" w:rsidP="005560CB">
      <w:pPr>
        <w:spacing w:after="0" w:line="240" w:lineRule="auto"/>
      </w:pPr>
      <w:r>
        <w:separator/>
      </w:r>
    </w:p>
  </w:footnote>
  <w:footnote w:type="continuationSeparator" w:id="0">
    <w:p w:rsidR="00FA1482" w:rsidRDefault="00FA1482" w:rsidP="005560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105" w:rsidRDefault="00FA1482">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34176" o:spid="_x0000_s2068" type="#_x0000_t75" style="position:absolute;margin-left:0;margin-top:0;width:839.5pt;height:738.2pt;z-index:-251648000;mso-position-horizontal:center;mso-position-horizontal-relative:margin;mso-position-vertical:center;mso-position-vertical-relative:margin" o:allowincell="f">
          <v:imagedata r:id="rId1" o:title="marca_dagua" gain="19661f" blacklevel="22938f"/>
          <w10:wrap anchorx="margin" anchory="margin"/>
        </v:shape>
      </w:pict>
    </w:r>
    <w:r>
      <w:rPr>
        <w:noProof/>
      </w:rPr>
      <w:pict>
        <v:shape id="WordPictureWatermark17295426" o:spid="_x0000_s2065" type="#_x0000_t75" style="position:absolute;margin-left:0;margin-top:0;width:1259.25pt;height:1107.3pt;z-index:-251650048;mso-position-horizontal:center;mso-position-horizontal-relative:margin;mso-position-vertical:center;mso-position-vertical-relative:margin" o:allowincell="f">
          <v:imagedata r:id="rId1" o:title="marca_dagua" gain="19661f" blacklevel="22938f"/>
          <w10:wrap anchorx="margin" anchory="margin"/>
        </v:shape>
      </w:pict>
    </w:r>
    <w:r>
      <w:rPr>
        <w:noProof/>
      </w:rPr>
      <w:pict>
        <v:shape id="WordPictureWatermark17252993" o:spid="_x0000_s2062" type="#_x0000_t75" style="position:absolute;margin-left:0;margin-top:0;width:839.5pt;height:738.2pt;z-index:-251652096;mso-position-horizontal:center;mso-position-horizontal-relative:margin;mso-position-vertical:center;mso-position-vertical-relative:margin" o:allowincell="f">
          <v:imagedata r:id="rId1" o:title="marca_dagua"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105" w:rsidRDefault="00BB3105">
    <w:pPr>
      <w:pStyle w:val="Cabealho"/>
    </w:pPr>
    <w:r>
      <w:rPr>
        <w:noProof/>
      </w:rPr>
      <w:drawing>
        <wp:anchor distT="0" distB="0" distL="114300" distR="114300" simplePos="0" relativeHeight="251670528" behindDoc="1" locked="0" layoutInCell="1" allowOverlap="1" wp14:anchorId="5FB8F060" wp14:editId="54EA764E">
          <wp:simplePos x="0" y="0"/>
          <wp:positionH relativeFrom="column">
            <wp:posOffset>-794385</wp:posOffset>
          </wp:positionH>
          <wp:positionV relativeFrom="paragraph">
            <wp:posOffset>-259715</wp:posOffset>
          </wp:positionV>
          <wp:extent cx="1647825" cy="847725"/>
          <wp:effectExtent l="0" t="0" r="0" b="0"/>
          <wp:wrapNone/>
          <wp:docPr id="5" name="Imagem 4" descr="Logo_AMM_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AMM_PNG.png"/>
                  <pic:cNvPicPr/>
                </pic:nvPicPr>
                <pic:blipFill>
                  <a:blip r:embed="rId1"/>
                  <a:stretch>
                    <a:fillRect/>
                  </a:stretch>
                </pic:blipFill>
                <pic:spPr>
                  <a:xfrm>
                    <a:off x="0" y="0"/>
                    <a:ext cx="1647825" cy="847725"/>
                  </a:xfrm>
                  <a:prstGeom prst="rect">
                    <a:avLst/>
                  </a:prstGeom>
                </pic:spPr>
              </pic:pic>
            </a:graphicData>
          </a:graphic>
        </wp:anchor>
      </w:drawing>
    </w:r>
    <w:r>
      <w:rPr>
        <w:noProof/>
      </w:rPr>
      <mc:AlternateContent>
        <mc:Choice Requires="wps">
          <w:drawing>
            <wp:anchor distT="0" distB="0" distL="114300" distR="114300" simplePos="0" relativeHeight="251660288" behindDoc="0" locked="0" layoutInCell="1" allowOverlap="1" wp14:anchorId="41C96999" wp14:editId="66E4F58F">
              <wp:simplePos x="0" y="0"/>
              <wp:positionH relativeFrom="column">
                <wp:posOffset>424815</wp:posOffset>
              </wp:positionH>
              <wp:positionV relativeFrom="paragraph">
                <wp:posOffset>-17780</wp:posOffset>
              </wp:positionV>
              <wp:extent cx="5667375" cy="753110"/>
              <wp:effectExtent l="0" t="1270" r="381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753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3105" w:rsidRPr="00CC4890" w:rsidRDefault="00BB3105" w:rsidP="009918C3">
                          <w:pPr>
                            <w:contextualSpacing/>
                            <w:jc w:val="center"/>
                            <w:rPr>
                              <w:rFonts w:ascii="Arial Black" w:hAnsi="Arial Black"/>
                              <w:b/>
                              <w:color w:val="002060"/>
                              <w:sz w:val="34"/>
                              <w:szCs w:val="34"/>
                            </w:rPr>
                          </w:pPr>
                          <w:r w:rsidRPr="00CC4890">
                            <w:rPr>
                              <w:rFonts w:ascii="Arial Black" w:hAnsi="Arial Black"/>
                              <w:b/>
                              <w:color w:val="002060"/>
                              <w:sz w:val="34"/>
                              <w:szCs w:val="34"/>
                            </w:rPr>
                            <w:t>Associação Mato-grossense dos Municípios</w:t>
                          </w:r>
                        </w:p>
                        <w:p w:rsidR="00BB3105" w:rsidRPr="00CC4890" w:rsidRDefault="00FA1482" w:rsidP="009918C3">
                          <w:pPr>
                            <w:contextualSpacing/>
                            <w:jc w:val="center"/>
                            <w:rPr>
                              <w:rFonts w:ascii="Arial MT" w:hAnsi="Arial MT"/>
                              <w:color w:val="002060"/>
                            </w:rPr>
                          </w:pPr>
                          <w:hyperlink r:id="rId2" w:history="1">
                            <w:r w:rsidR="00BB3105" w:rsidRPr="00CC4890">
                              <w:rPr>
                                <w:rStyle w:val="Hyperlink"/>
                                <w:rFonts w:ascii="Arial MT" w:hAnsi="Arial MT"/>
                                <w:color w:val="002060"/>
                                <w:u w:val="none"/>
                              </w:rPr>
                              <w:t>www.amm.org.br</w:t>
                            </w:r>
                          </w:hyperlink>
                          <w:r w:rsidR="00BB3105" w:rsidRPr="00CC4890">
                            <w:rPr>
                              <w:rFonts w:ascii="Arial MT" w:hAnsi="Arial MT" w:cs="Arial"/>
                              <w:bCs/>
                              <w:color w:val="002060"/>
                            </w:rPr>
                            <w:t xml:space="preserve"> | </w:t>
                          </w:r>
                          <w:hyperlink r:id="rId3" w:history="1">
                            <w:r w:rsidR="00BB3105" w:rsidRPr="00CC4890">
                              <w:rPr>
                                <w:rStyle w:val="Hyperlink"/>
                                <w:rFonts w:ascii="Arial MT" w:hAnsi="Arial MT"/>
                                <w:color w:val="002060"/>
                                <w:u w:val="none"/>
                              </w:rPr>
                              <w:t>ammpresidencia@gmail.com</w:t>
                            </w:r>
                          </w:hyperlink>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1C96999" id="_x0000_t202" coordsize="21600,21600" o:spt="202" path="m,l,21600r21600,l21600,xe">
              <v:stroke joinstyle="miter"/>
              <v:path gradientshapeok="t" o:connecttype="rect"/>
            </v:shapetype>
            <v:shape id="Text Box 2" o:spid="_x0000_s1026" type="#_x0000_t202" style="position:absolute;margin-left:33.45pt;margin-top:-1.4pt;width:446.25pt;height:59.3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" filled="f" stroked="f">
              <v:textbox style="mso-fit-shape-to-text:t">
                <w:txbxContent>
                  <w:p w:rsidR="00BB3105" w:rsidRPr="00CC4890" w:rsidRDefault="00BB3105" w:rsidP="009918C3">
                    <w:pPr>
                      <w:contextualSpacing/>
                      <w:jc w:val="center"/>
                      <w:rPr>
                        <w:rFonts w:ascii="Arial Black" w:hAnsi="Arial Black"/>
                        <w:b/>
                        <w:color w:val="002060"/>
                        <w:sz w:val="34"/>
                        <w:szCs w:val="34"/>
                      </w:rPr>
                    </w:pPr>
                    <w:r w:rsidRPr="00CC4890">
                      <w:rPr>
                        <w:rFonts w:ascii="Arial Black" w:hAnsi="Arial Black"/>
                        <w:b/>
                        <w:color w:val="002060"/>
                        <w:sz w:val="34"/>
                        <w:szCs w:val="34"/>
                      </w:rPr>
                      <w:t>Associação Mato-grossense dos Municípios</w:t>
                    </w:r>
                  </w:p>
                  <w:p w:rsidR="00BB3105" w:rsidRPr="00CC4890" w:rsidRDefault="00714DDF" w:rsidP="009918C3">
                    <w:pPr>
                      <w:contextualSpacing/>
                      <w:jc w:val="center"/>
                      <w:rPr>
                        <w:rFonts w:ascii="Arial MT" w:hAnsi="Arial MT"/>
                        <w:color w:val="002060"/>
                      </w:rPr>
                    </w:pPr>
                    <w:hyperlink r:id="rId4" w:history="1">
                      <w:r w:rsidR="00BB3105" w:rsidRPr="00CC4890">
                        <w:rPr>
                          <w:rStyle w:val="Hyperlink"/>
                          <w:rFonts w:ascii="Arial MT" w:hAnsi="Arial MT"/>
                          <w:color w:val="002060"/>
                          <w:u w:val="none"/>
                        </w:rPr>
                        <w:t>www.amm.org.br</w:t>
                      </w:r>
                    </w:hyperlink>
                    <w:r w:rsidR="00BB3105" w:rsidRPr="00CC4890">
                      <w:rPr>
                        <w:rFonts w:ascii="Arial MT" w:hAnsi="Arial MT" w:cs="Arial"/>
                        <w:bCs/>
                        <w:color w:val="002060"/>
                      </w:rPr>
                      <w:t xml:space="preserve"> | </w:t>
                    </w:r>
                    <w:hyperlink r:id="rId5" w:history="1">
                      <w:r w:rsidR="00BB3105" w:rsidRPr="00CC4890">
                        <w:rPr>
                          <w:rStyle w:val="Hyperlink"/>
                          <w:rFonts w:ascii="Arial MT" w:hAnsi="Arial MT"/>
                          <w:color w:val="002060"/>
                          <w:u w:val="none"/>
                        </w:rPr>
                        <w:t>ammpresidencia@gmail.com</w:t>
                      </w:r>
                    </w:hyperlink>
                  </w:p>
                </w:txbxContent>
              </v:textbox>
            </v:shape>
          </w:pict>
        </mc:Fallback>
      </mc:AlternateContent>
    </w:r>
  </w:p>
  <w:p w:rsidR="00BB3105" w:rsidRDefault="00BB3105" w:rsidP="00DD7DC6">
    <w:pPr>
      <w:pStyle w:val="Cabealho"/>
      <w:jc w:val="center"/>
    </w:pPr>
  </w:p>
  <w:p w:rsidR="00BB3105" w:rsidRDefault="00BB3105" w:rsidP="00DD7DC6">
    <w:pPr>
      <w:pStyle w:val="Cabealho"/>
      <w:jc w:val="center"/>
    </w:pPr>
  </w:p>
  <w:p w:rsidR="00BB3105" w:rsidRPr="009918C3" w:rsidRDefault="00BB3105" w:rsidP="0052687D">
    <w:pPr>
      <w:pStyle w:val="Rodap"/>
      <w:ind w:left="-1134" w:right="-567"/>
      <w:contextualSpacing/>
      <w:jc w:val="right"/>
      <w:rPr>
        <w:rFonts w:ascii="Arial" w:hAnsi="Arial" w:cs="Arial"/>
        <w:color w:val="244061"/>
        <w:sz w:val="20"/>
        <w:szCs w:val="16"/>
      </w:rPr>
    </w:pPr>
    <w:r>
      <w:rPr>
        <w:rFonts w:ascii="Arial" w:hAnsi="Arial" w:cs="Arial"/>
        <w:color w:val="244061"/>
        <w:sz w:val="20"/>
        <w:szCs w:val="16"/>
      </w:rPr>
      <w:t>________________________________________________________________________________________________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105" w:rsidRDefault="00FA1482">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34175" o:spid="_x0000_s2067" type="#_x0000_t75" style="position:absolute;margin-left:0;margin-top:0;width:839.5pt;height:738.2pt;z-index:-251649024;mso-position-horizontal:center;mso-position-horizontal-relative:margin;mso-position-vertical:center;mso-position-vertical-relative:margin" o:allowincell="f">
          <v:imagedata r:id="rId1" o:title="marca_dagua" gain="19661f" blacklevel="22938f"/>
          <w10:wrap anchorx="margin" anchory="margin"/>
        </v:shape>
      </w:pict>
    </w:r>
    <w:r>
      <w:rPr>
        <w:noProof/>
      </w:rPr>
      <w:pict>
        <v:shape id="WordPictureWatermark17295425" o:spid="_x0000_s2064" type="#_x0000_t75" style="position:absolute;margin-left:0;margin-top:0;width:1259.25pt;height:1107.3pt;z-index:-251651072;mso-position-horizontal:center;mso-position-horizontal-relative:margin;mso-position-vertical:center;mso-position-vertical-relative:margin" o:allowincell="f">
          <v:imagedata r:id="rId1" o:title="marca_dagua" gain="19661f" blacklevel="22938f"/>
          <w10:wrap anchorx="margin" anchory="margin"/>
        </v:shape>
      </w:pict>
    </w:r>
    <w:r>
      <w:rPr>
        <w:noProof/>
      </w:rPr>
      <w:pict>
        <v:shape id="WordPictureWatermark17252992" o:spid="_x0000_s2061" type="#_x0000_t75" style="position:absolute;margin-left:0;margin-top:0;width:839.5pt;height:738.2pt;z-index:-251653120;mso-position-horizontal:center;mso-position-horizontal-relative:margin;mso-position-vertical:center;mso-position-vertical-relative:margin" o:allowincell="f">
          <v:imagedata r:id="rId1" o:title="marca_dagu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31846"/>
    <w:multiLevelType w:val="hybridMultilevel"/>
    <w:tmpl w:val="E05608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7121F72"/>
    <w:multiLevelType w:val="multilevel"/>
    <w:tmpl w:val="25DA6CEA"/>
    <w:lvl w:ilvl="0">
      <w:start w:val="1"/>
      <w:numFmt w:val="decimal"/>
      <w:lvlText w:val="%1."/>
      <w:lvlJc w:val="left"/>
      <w:pPr>
        <w:ind w:left="465" w:hanging="465"/>
      </w:pPr>
      <w:rPr>
        <w:rFonts w:hint="default"/>
        <w:b/>
      </w:rPr>
    </w:lvl>
    <w:lvl w:ilvl="1">
      <w:start w:val="1"/>
      <w:numFmt w:val="decimal"/>
      <w:lvlText w:val="%1.%2."/>
      <w:lvlJc w:val="left"/>
      <w:pPr>
        <w:ind w:left="465" w:hanging="46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27511382"/>
    <w:multiLevelType w:val="multilevel"/>
    <w:tmpl w:val="32A0784A"/>
    <w:lvl w:ilvl="0">
      <w:start w:val="1"/>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77281A75"/>
    <w:multiLevelType w:val="multilevel"/>
    <w:tmpl w:val="9766C68C"/>
    <w:lvl w:ilvl="0">
      <w:start w:val="1"/>
      <w:numFmt w:val="decimal"/>
      <w:lvlText w:val="%1."/>
      <w:lvlJc w:val="left"/>
      <w:pPr>
        <w:ind w:left="465" w:hanging="465"/>
      </w:pPr>
      <w:rPr>
        <w:b/>
      </w:rPr>
    </w:lvl>
    <w:lvl w:ilvl="1">
      <w:start w:val="1"/>
      <w:numFmt w:val="decimal"/>
      <w:lvlText w:val="%1.%2."/>
      <w:lvlJc w:val="left"/>
      <w:pPr>
        <w:ind w:left="465" w:hanging="465"/>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num w:numId="1">
    <w:abstractNumId w:val="0"/>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Full" w:cryptAlgorithmClass="hash" w:cryptAlgorithmType="typeAny" w:cryptAlgorithmSid="4" w:cryptSpinCount="100000" w:hash="Dz+fdYrT1JFm9WM2j68ASOqaVbQ=" w:salt="VYxhhhZJ79jnsErh/VoB6g=="/>
  <w:defaultTabStop w:val="708"/>
  <w:hyphenationZone w:val="425"/>
  <w:characterSpacingControl w:val="doNotCompress"/>
  <w:hdrShapeDefaults>
    <o:shapedefaults v:ext="edit" spidmax="2069"/>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0CB"/>
    <w:rsid w:val="000379B1"/>
    <w:rsid w:val="00040802"/>
    <w:rsid w:val="00054DE9"/>
    <w:rsid w:val="000560E0"/>
    <w:rsid w:val="00065E56"/>
    <w:rsid w:val="000826D0"/>
    <w:rsid w:val="00083B53"/>
    <w:rsid w:val="000B1E03"/>
    <w:rsid w:val="000C313B"/>
    <w:rsid w:val="001422E4"/>
    <w:rsid w:val="00171AC2"/>
    <w:rsid w:val="001860CF"/>
    <w:rsid w:val="001A2811"/>
    <w:rsid w:val="001B26EC"/>
    <w:rsid w:val="001F3BFD"/>
    <w:rsid w:val="00226CC4"/>
    <w:rsid w:val="002460E5"/>
    <w:rsid w:val="00262B39"/>
    <w:rsid w:val="00284CBE"/>
    <w:rsid w:val="00291D6A"/>
    <w:rsid w:val="002E4DD1"/>
    <w:rsid w:val="002E6FA9"/>
    <w:rsid w:val="002F6241"/>
    <w:rsid w:val="00320EC7"/>
    <w:rsid w:val="0032340C"/>
    <w:rsid w:val="00325917"/>
    <w:rsid w:val="00353E02"/>
    <w:rsid w:val="00355034"/>
    <w:rsid w:val="00360908"/>
    <w:rsid w:val="00372DE6"/>
    <w:rsid w:val="00390ADC"/>
    <w:rsid w:val="00390AE0"/>
    <w:rsid w:val="003A0880"/>
    <w:rsid w:val="003B48C8"/>
    <w:rsid w:val="003B50CA"/>
    <w:rsid w:val="003E32B0"/>
    <w:rsid w:val="0042370E"/>
    <w:rsid w:val="004259C4"/>
    <w:rsid w:val="0045071A"/>
    <w:rsid w:val="00463E35"/>
    <w:rsid w:val="00481F01"/>
    <w:rsid w:val="004A4D09"/>
    <w:rsid w:val="004C0E4F"/>
    <w:rsid w:val="004E1F68"/>
    <w:rsid w:val="004E50FC"/>
    <w:rsid w:val="005114BB"/>
    <w:rsid w:val="005142AD"/>
    <w:rsid w:val="0052687D"/>
    <w:rsid w:val="005560CB"/>
    <w:rsid w:val="00556A2D"/>
    <w:rsid w:val="005644F4"/>
    <w:rsid w:val="00576C51"/>
    <w:rsid w:val="00591E8C"/>
    <w:rsid w:val="00592CE1"/>
    <w:rsid w:val="005B5C65"/>
    <w:rsid w:val="005D6257"/>
    <w:rsid w:val="005E4244"/>
    <w:rsid w:val="006028A3"/>
    <w:rsid w:val="006154C9"/>
    <w:rsid w:val="00655932"/>
    <w:rsid w:val="00687285"/>
    <w:rsid w:val="006C1776"/>
    <w:rsid w:val="006C3733"/>
    <w:rsid w:val="006D2D62"/>
    <w:rsid w:val="006E2B15"/>
    <w:rsid w:val="006E7D97"/>
    <w:rsid w:val="006F7BF4"/>
    <w:rsid w:val="00701E8E"/>
    <w:rsid w:val="00714DDF"/>
    <w:rsid w:val="00726299"/>
    <w:rsid w:val="00756E57"/>
    <w:rsid w:val="00782101"/>
    <w:rsid w:val="00785621"/>
    <w:rsid w:val="007E5C0A"/>
    <w:rsid w:val="007F4B93"/>
    <w:rsid w:val="00840AD4"/>
    <w:rsid w:val="00850F10"/>
    <w:rsid w:val="00851253"/>
    <w:rsid w:val="0085659B"/>
    <w:rsid w:val="00876ACF"/>
    <w:rsid w:val="008A3785"/>
    <w:rsid w:val="008E2A92"/>
    <w:rsid w:val="008F08F6"/>
    <w:rsid w:val="008F15E7"/>
    <w:rsid w:val="008F164D"/>
    <w:rsid w:val="00930061"/>
    <w:rsid w:val="00967566"/>
    <w:rsid w:val="00984A91"/>
    <w:rsid w:val="009918C3"/>
    <w:rsid w:val="00996E91"/>
    <w:rsid w:val="009A2A96"/>
    <w:rsid w:val="009C18D4"/>
    <w:rsid w:val="009C1C3B"/>
    <w:rsid w:val="00A006BC"/>
    <w:rsid w:val="00A11E1B"/>
    <w:rsid w:val="00A32E04"/>
    <w:rsid w:val="00A76ACF"/>
    <w:rsid w:val="00AB71C6"/>
    <w:rsid w:val="00AD384F"/>
    <w:rsid w:val="00AD7603"/>
    <w:rsid w:val="00B206D4"/>
    <w:rsid w:val="00B40A56"/>
    <w:rsid w:val="00B60289"/>
    <w:rsid w:val="00B86F4A"/>
    <w:rsid w:val="00BB3105"/>
    <w:rsid w:val="00BC661D"/>
    <w:rsid w:val="00BF0129"/>
    <w:rsid w:val="00BF3DCA"/>
    <w:rsid w:val="00BF4E06"/>
    <w:rsid w:val="00C61BA3"/>
    <w:rsid w:val="00C651D8"/>
    <w:rsid w:val="00C75883"/>
    <w:rsid w:val="00C94949"/>
    <w:rsid w:val="00C9601E"/>
    <w:rsid w:val="00CB6A5D"/>
    <w:rsid w:val="00CB7DD5"/>
    <w:rsid w:val="00CC017E"/>
    <w:rsid w:val="00CC02F9"/>
    <w:rsid w:val="00CC4890"/>
    <w:rsid w:val="00CC7B54"/>
    <w:rsid w:val="00CD2799"/>
    <w:rsid w:val="00CF4BE9"/>
    <w:rsid w:val="00D05C33"/>
    <w:rsid w:val="00D23910"/>
    <w:rsid w:val="00D3489A"/>
    <w:rsid w:val="00D368F2"/>
    <w:rsid w:val="00D45549"/>
    <w:rsid w:val="00D513BD"/>
    <w:rsid w:val="00DB0CAE"/>
    <w:rsid w:val="00DC00B4"/>
    <w:rsid w:val="00DC0DB9"/>
    <w:rsid w:val="00DD7DC6"/>
    <w:rsid w:val="00DF1D5B"/>
    <w:rsid w:val="00DF3893"/>
    <w:rsid w:val="00DF4BDA"/>
    <w:rsid w:val="00E16C8D"/>
    <w:rsid w:val="00E21588"/>
    <w:rsid w:val="00E216B1"/>
    <w:rsid w:val="00E246DA"/>
    <w:rsid w:val="00E43675"/>
    <w:rsid w:val="00E45DF1"/>
    <w:rsid w:val="00E74A55"/>
    <w:rsid w:val="00E867D0"/>
    <w:rsid w:val="00EA0A85"/>
    <w:rsid w:val="00EC35C9"/>
    <w:rsid w:val="00ED2B8F"/>
    <w:rsid w:val="00EE7656"/>
    <w:rsid w:val="00F024D4"/>
    <w:rsid w:val="00F04655"/>
    <w:rsid w:val="00F10845"/>
    <w:rsid w:val="00F24E65"/>
    <w:rsid w:val="00F328BC"/>
    <w:rsid w:val="00F378E7"/>
    <w:rsid w:val="00F37DAA"/>
    <w:rsid w:val="00F4261A"/>
    <w:rsid w:val="00F53249"/>
    <w:rsid w:val="00F6338B"/>
    <w:rsid w:val="00F775D8"/>
    <w:rsid w:val="00F86A05"/>
    <w:rsid w:val="00FA1482"/>
    <w:rsid w:val="00FB2B8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69"/>
    <o:shapelayout v:ext="edit">
      <o:idmap v:ext="edit" data="1"/>
    </o:shapelayout>
  </w:shapeDefaults>
  <w:decimalSymbol w:val=","/>
  <w:listSeparator w:val=";"/>
  <w14:docId w14:val="23286D6E"/>
  <w15:docId w15:val="{38967E29-CA26-4E09-8F68-B6EA1BCE8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6F7BF4"/>
    <w:pPr>
      <w:keepNext/>
      <w:spacing w:before="240" w:after="60"/>
      <w:outlineLvl w:val="0"/>
    </w:pPr>
    <w:rPr>
      <w:rFonts w:ascii="Cambria" w:eastAsia="Times New Roman" w:hAnsi="Cambria" w:cs="Times New Roman"/>
      <w:b/>
      <w:bCs/>
      <w:kern w:val="32"/>
      <w:sz w:val="32"/>
      <w:szCs w:val="32"/>
      <w:lang w:val="x-none" w:eastAsia="en-US"/>
    </w:rPr>
  </w:style>
  <w:style w:type="paragraph" w:styleId="Ttulo5">
    <w:name w:val="heading 5"/>
    <w:basedOn w:val="Normal"/>
    <w:next w:val="Normal"/>
    <w:link w:val="Ttulo5Char"/>
    <w:qFormat/>
    <w:rsid w:val="006F7BF4"/>
    <w:pPr>
      <w:keepNext/>
      <w:spacing w:after="0" w:line="240" w:lineRule="auto"/>
      <w:jc w:val="center"/>
      <w:outlineLvl w:val="4"/>
    </w:pPr>
    <w:rPr>
      <w:rFonts w:ascii="Times New Roman" w:eastAsia="Times New Roman" w:hAnsi="Times New Roman" w:cs="Times New Roman"/>
      <w:b/>
      <w:sz w:val="24"/>
      <w:szCs w:val="20"/>
      <w:lang w:val="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locked/>
    <w:rsid w:val="005560CB"/>
    <w:pPr>
      <w:tabs>
        <w:tab w:val="center" w:pos="4252"/>
        <w:tab w:val="right" w:pos="8504"/>
      </w:tabs>
      <w:spacing w:after="0" w:line="240" w:lineRule="auto"/>
    </w:pPr>
  </w:style>
  <w:style w:type="character" w:customStyle="1" w:styleId="CabealhoChar">
    <w:name w:val="Cabeçalho Char"/>
    <w:basedOn w:val="Fontepargpadro"/>
    <w:link w:val="Cabealho"/>
    <w:rsid w:val="005560CB"/>
  </w:style>
  <w:style w:type="paragraph" w:styleId="Rodap">
    <w:name w:val="footer"/>
    <w:basedOn w:val="Normal"/>
    <w:link w:val="RodapChar"/>
    <w:unhideWhenUsed/>
    <w:locked/>
    <w:rsid w:val="005560CB"/>
    <w:pPr>
      <w:tabs>
        <w:tab w:val="center" w:pos="4252"/>
        <w:tab w:val="right" w:pos="8504"/>
      </w:tabs>
      <w:spacing w:after="0" w:line="240" w:lineRule="auto"/>
    </w:pPr>
  </w:style>
  <w:style w:type="character" w:customStyle="1" w:styleId="RodapChar">
    <w:name w:val="Rodapé Char"/>
    <w:basedOn w:val="Fontepargpadro"/>
    <w:link w:val="Rodap"/>
    <w:rsid w:val="005560CB"/>
  </w:style>
  <w:style w:type="character" w:styleId="Hyperlink">
    <w:name w:val="Hyperlink"/>
    <w:rsid w:val="005560CB"/>
    <w:rPr>
      <w:color w:val="0000FF"/>
      <w:u w:val="single"/>
    </w:rPr>
  </w:style>
  <w:style w:type="paragraph" w:styleId="Textodebalo">
    <w:name w:val="Balloon Text"/>
    <w:basedOn w:val="Normal"/>
    <w:link w:val="TextodebaloChar"/>
    <w:uiPriority w:val="99"/>
    <w:semiHidden/>
    <w:unhideWhenUsed/>
    <w:rsid w:val="005560C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560CB"/>
    <w:rPr>
      <w:rFonts w:ascii="Tahoma" w:hAnsi="Tahoma" w:cs="Tahoma"/>
      <w:sz w:val="16"/>
      <w:szCs w:val="16"/>
    </w:rPr>
  </w:style>
  <w:style w:type="paragraph" w:styleId="NormalWeb">
    <w:name w:val="Normal (Web)"/>
    <w:basedOn w:val="Normal"/>
    <w:uiPriority w:val="99"/>
    <w:semiHidden/>
    <w:unhideWhenUsed/>
    <w:rsid w:val="00353E02"/>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353E02"/>
    <w:rPr>
      <w:b/>
      <w:bCs/>
    </w:rPr>
  </w:style>
  <w:style w:type="character" w:customStyle="1" w:styleId="apple-converted-space">
    <w:name w:val="apple-converted-space"/>
    <w:basedOn w:val="Fontepargpadro"/>
    <w:rsid w:val="00353E02"/>
  </w:style>
  <w:style w:type="paragraph" w:styleId="PargrafodaLista">
    <w:name w:val="List Paragraph"/>
    <w:basedOn w:val="Normal"/>
    <w:uiPriority w:val="34"/>
    <w:qFormat/>
    <w:rsid w:val="00FB2B8A"/>
    <w:pPr>
      <w:ind w:left="720"/>
      <w:contextualSpacing/>
    </w:pPr>
  </w:style>
  <w:style w:type="character" w:customStyle="1" w:styleId="Ttulo1Char">
    <w:name w:val="Título 1 Char"/>
    <w:basedOn w:val="Fontepargpadro"/>
    <w:link w:val="Ttulo1"/>
    <w:uiPriority w:val="9"/>
    <w:rsid w:val="006F7BF4"/>
    <w:rPr>
      <w:rFonts w:ascii="Cambria" w:eastAsia="Times New Roman" w:hAnsi="Cambria" w:cs="Times New Roman"/>
      <w:b/>
      <w:bCs/>
      <w:kern w:val="32"/>
      <w:sz w:val="32"/>
      <w:szCs w:val="32"/>
      <w:lang w:val="x-none" w:eastAsia="en-US"/>
    </w:rPr>
  </w:style>
  <w:style w:type="character" w:customStyle="1" w:styleId="Ttulo5Char">
    <w:name w:val="Título 5 Char"/>
    <w:basedOn w:val="Fontepargpadro"/>
    <w:link w:val="Ttulo5"/>
    <w:rsid w:val="006F7BF4"/>
    <w:rPr>
      <w:rFonts w:ascii="Times New Roman" w:eastAsia="Times New Roman" w:hAnsi="Times New Roman" w:cs="Times New Roman"/>
      <w:b/>
      <w:sz w:val="24"/>
      <w:szCs w:val="20"/>
      <w:lang w:val="x-none"/>
    </w:rPr>
  </w:style>
  <w:style w:type="paragraph" w:styleId="Recuodecorpodetexto">
    <w:name w:val="Body Text Indent"/>
    <w:basedOn w:val="Normal"/>
    <w:link w:val="RecuodecorpodetextoChar"/>
    <w:rsid w:val="006F7BF4"/>
    <w:pPr>
      <w:suppressAutoHyphens/>
      <w:spacing w:after="0" w:line="240" w:lineRule="auto"/>
      <w:jc w:val="both"/>
    </w:pPr>
    <w:rPr>
      <w:rFonts w:ascii="Times New Roman" w:eastAsia="Times New Roman" w:hAnsi="Times New Roman" w:cs="Times New Roman"/>
      <w:b/>
      <w:sz w:val="24"/>
      <w:szCs w:val="20"/>
      <w:lang w:val="x-none" w:eastAsia="ar-SA"/>
    </w:rPr>
  </w:style>
  <w:style w:type="character" w:customStyle="1" w:styleId="RecuodecorpodetextoChar">
    <w:name w:val="Recuo de corpo de texto Char"/>
    <w:basedOn w:val="Fontepargpadro"/>
    <w:link w:val="Recuodecorpodetexto"/>
    <w:rsid w:val="006F7BF4"/>
    <w:rPr>
      <w:rFonts w:ascii="Times New Roman" w:eastAsia="Times New Roman" w:hAnsi="Times New Roman" w:cs="Times New Roman"/>
      <w:b/>
      <w:sz w:val="24"/>
      <w:szCs w:val="20"/>
      <w:lang w:val="x-none" w:eastAsia="ar-SA"/>
    </w:rPr>
  </w:style>
  <w:style w:type="paragraph" w:styleId="Ttulo">
    <w:name w:val="Title"/>
    <w:basedOn w:val="Normal"/>
    <w:link w:val="TtuloChar"/>
    <w:qFormat/>
    <w:rsid w:val="006F7BF4"/>
    <w:pPr>
      <w:spacing w:after="0" w:line="240" w:lineRule="auto"/>
      <w:jc w:val="center"/>
    </w:pPr>
    <w:rPr>
      <w:rFonts w:ascii="Times New Roman" w:eastAsia="Times New Roman" w:hAnsi="Times New Roman" w:cs="Times New Roman"/>
      <w:b/>
      <w:sz w:val="28"/>
      <w:szCs w:val="20"/>
      <w:u w:val="single"/>
      <w:lang w:val="x-none" w:eastAsia="x-none"/>
    </w:rPr>
  </w:style>
  <w:style w:type="character" w:customStyle="1" w:styleId="TtuloChar">
    <w:name w:val="Título Char"/>
    <w:basedOn w:val="Fontepargpadro"/>
    <w:link w:val="Ttulo"/>
    <w:rsid w:val="006F7BF4"/>
    <w:rPr>
      <w:rFonts w:ascii="Times New Roman" w:eastAsia="Times New Roman" w:hAnsi="Times New Roman" w:cs="Times New Roman"/>
      <w:b/>
      <w:sz w:val="28"/>
      <w:szCs w:val="20"/>
      <w:u w:val="single"/>
      <w:lang w:val="x-none" w:eastAsia="x-none"/>
    </w:rPr>
  </w:style>
  <w:style w:type="paragraph" w:styleId="Recuodecorpodetexto2">
    <w:name w:val="Body Text Indent 2"/>
    <w:basedOn w:val="Normal"/>
    <w:link w:val="Recuodecorpodetexto2Char"/>
    <w:uiPriority w:val="99"/>
    <w:unhideWhenUsed/>
    <w:rsid w:val="006F7BF4"/>
    <w:pPr>
      <w:spacing w:after="120" w:line="480" w:lineRule="auto"/>
      <w:ind w:left="283"/>
    </w:pPr>
    <w:rPr>
      <w:rFonts w:ascii="Calibri" w:eastAsia="Calibri" w:hAnsi="Calibri" w:cs="Times New Roman"/>
      <w:lang w:val="x-none" w:eastAsia="en-US"/>
    </w:rPr>
  </w:style>
  <w:style w:type="character" w:customStyle="1" w:styleId="Recuodecorpodetexto2Char">
    <w:name w:val="Recuo de corpo de texto 2 Char"/>
    <w:basedOn w:val="Fontepargpadro"/>
    <w:link w:val="Recuodecorpodetexto2"/>
    <w:uiPriority w:val="99"/>
    <w:rsid w:val="006F7BF4"/>
    <w:rPr>
      <w:rFonts w:ascii="Calibri" w:eastAsia="Calibri" w:hAnsi="Calibri" w:cs="Times New Roman"/>
      <w:lang w:val="x-none" w:eastAsia="en-US"/>
    </w:rPr>
  </w:style>
  <w:style w:type="paragraph" w:styleId="Textoembloco">
    <w:name w:val="Block Text"/>
    <w:basedOn w:val="Normal"/>
    <w:semiHidden/>
    <w:rsid w:val="006F7BF4"/>
    <w:pPr>
      <w:spacing w:after="0" w:line="240" w:lineRule="auto"/>
      <w:ind w:left="2694" w:right="-113"/>
      <w:jc w:val="both"/>
    </w:pPr>
    <w:rPr>
      <w:rFonts w:ascii="Arial" w:eastAsia="Times New Roman" w:hAnsi="Arial" w:cs="Times New Roman"/>
      <w:b/>
      <w:sz w:val="24"/>
      <w:szCs w:val="20"/>
    </w:rPr>
  </w:style>
  <w:style w:type="paragraph" w:customStyle="1" w:styleId="Padro">
    <w:name w:val="Padrão"/>
    <w:rsid w:val="006F7BF4"/>
    <w:pPr>
      <w:widowControl w:val="0"/>
      <w:tabs>
        <w:tab w:val="left" w:pos="720"/>
      </w:tabs>
      <w:suppressAutoHyphens/>
      <w:spacing w:after="0" w:line="100" w:lineRule="atLeast"/>
    </w:pPr>
    <w:rPr>
      <w:rFonts w:ascii="Ecofont_Spranq_eco_Sans" w:eastAsia="SimSun" w:hAnsi="Ecofont_Spranq_eco_Sans" w:cs="Tahoma"/>
      <w:color w:val="00000A"/>
      <w:sz w:val="24"/>
      <w:szCs w:val="24"/>
      <w:lang w:eastAsia="zh-CN" w:bidi="hi-IN"/>
    </w:rPr>
  </w:style>
  <w:style w:type="character" w:customStyle="1" w:styleId="black1">
    <w:name w:val="black1"/>
    <w:rsid w:val="0042370E"/>
    <w:rPr>
      <w:rFonts w:ascii="Verdana" w:hAnsi="Verdana" w:hint="default"/>
      <w:i w:val="0"/>
      <w:iCs w:val="0"/>
      <w:strike w:val="0"/>
      <w:dstrike w:val="0"/>
      <w:color w:val="000000"/>
      <w:sz w:val="14"/>
      <w:szCs w:val="14"/>
      <w:u w:val="none"/>
      <w:effect w:val="none"/>
    </w:rPr>
  </w:style>
  <w:style w:type="table" w:styleId="Tabelacomgrade">
    <w:name w:val="Table Grid"/>
    <w:basedOn w:val="Tabelanormal"/>
    <w:uiPriority w:val="59"/>
    <w:rsid w:val="008F15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139825">
      <w:bodyDiv w:val="1"/>
      <w:marLeft w:val="0"/>
      <w:marRight w:val="0"/>
      <w:marTop w:val="0"/>
      <w:marBottom w:val="0"/>
      <w:divBdr>
        <w:top w:val="none" w:sz="0" w:space="0" w:color="auto"/>
        <w:left w:val="none" w:sz="0" w:space="0" w:color="auto"/>
        <w:bottom w:val="none" w:sz="0" w:space="0" w:color="auto"/>
        <w:right w:val="none" w:sz="0" w:space="0" w:color="auto"/>
      </w:divBdr>
    </w:div>
    <w:div w:id="357510843">
      <w:bodyDiv w:val="1"/>
      <w:marLeft w:val="0"/>
      <w:marRight w:val="0"/>
      <w:marTop w:val="0"/>
      <w:marBottom w:val="0"/>
      <w:divBdr>
        <w:top w:val="none" w:sz="0" w:space="0" w:color="auto"/>
        <w:left w:val="none" w:sz="0" w:space="0" w:color="auto"/>
        <w:bottom w:val="none" w:sz="0" w:space="0" w:color="auto"/>
        <w:right w:val="none" w:sz="0" w:space="0" w:color="auto"/>
      </w:divBdr>
    </w:div>
    <w:div w:id="434205489">
      <w:bodyDiv w:val="1"/>
      <w:marLeft w:val="0"/>
      <w:marRight w:val="0"/>
      <w:marTop w:val="0"/>
      <w:marBottom w:val="0"/>
      <w:divBdr>
        <w:top w:val="none" w:sz="0" w:space="0" w:color="auto"/>
        <w:left w:val="none" w:sz="0" w:space="0" w:color="auto"/>
        <w:bottom w:val="none" w:sz="0" w:space="0" w:color="auto"/>
        <w:right w:val="none" w:sz="0" w:space="0" w:color="auto"/>
      </w:divBdr>
    </w:div>
    <w:div w:id="445349827">
      <w:bodyDiv w:val="1"/>
      <w:marLeft w:val="0"/>
      <w:marRight w:val="0"/>
      <w:marTop w:val="0"/>
      <w:marBottom w:val="0"/>
      <w:divBdr>
        <w:top w:val="none" w:sz="0" w:space="0" w:color="auto"/>
        <w:left w:val="none" w:sz="0" w:space="0" w:color="auto"/>
        <w:bottom w:val="none" w:sz="0" w:space="0" w:color="auto"/>
        <w:right w:val="none" w:sz="0" w:space="0" w:color="auto"/>
      </w:divBdr>
    </w:div>
    <w:div w:id="453984216">
      <w:bodyDiv w:val="1"/>
      <w:marLeft w:val="0"/>
      <w:marRight w:val="0"/>
      <w:marTop w:val="0"/>
      <w:marBottom w:val="0"/>
      <w:divBdr>
        <w:top w:val="none" w:sz="0" w:space="0" w:color="auto"/>
        <w:left w:val="none" w:sz="0" w:space="0" w:color="auto"/>
        <w:bottom w:val="none" w:sz="0" w:space="0" w:color="auto"/>
        <w:right w:val="none" w:sz="0" w:space="0" w:color="auto"/>
      </w:divBdr>
    </w:div>
    <w:div w:id="481779069">
      <w:bodyDiv w:val="1"/>
      <w:marLeft w:val="0"/>
      <w:marRight w:val="0"/>
      <w:marTop w:val="0"/>
      <w:marBottom w:val="0"/>
      <w:divBdr>
        <w:top w:val="none" w:sz="0" w:space="0" w:color="auto"/>
        <w:left w:val="none" w:sz="0" w:space="0" w:color="auto"/>
        <w:bottom w:val="none" w:sz="0" w:space="0" w:color="auto"/>
        <w:right w:val="none" w:sz="0" w:space="0" w:color="auto"/>
      </w:divBdr>
    </w:div>
    <w:div w:id="510878195">
      <w:bodyDiv w:val="1"/>
      <w:marLeft w:val="0"/>
      <w:marRight w:val="0"/>
      <w:marTop w:val="0"/>
      <w:marBottom w:val="0"/>
      <w:divBdr>
        <w:top w:val="none" w:sz="0" w:space="0" w:color="auto"/>
        <w:left w:val="none" w:sz="0" w:space="0" w:color="auto"/>
        <w:bottom w:val="none" w:sz="0" w:space="0" w:color="auto"/>
        <w:right w:val="none" w:sz="0" w:space="0" w:color="auto"/>
      </w:divBdr>
    </w:div>
    <w:div w:id="657613618">
      <w:bodyDiv w:val="1"/>
      <w:marLeft w:val="0"/>
      <w:marRight w:val="0"/>
      <w:marTop w:val="0"/>
      <w:marBottom w:val="0"/>
      <w:divBdr>
        <w:top w:val="none" w:sz="0" w:space="0" w:color="auto"/>
        <w:left w:val="none" w:sz="0" w:space="0" w:color="auto"/>
        <w:bottom w:val="none" w:sz="0" w:space="0" w:color="auto"/>
        <w:right w:val="none" w:sz="0" w:space="0" w:color="auto"/>
      </w:divBdr>
    </w:div>
    <w:div w:id="686829337">
      <w:bodyDiv w:val="1"/>
      <w:marLeft w:val="0"/>
      <w:marRight w:val="0"/>
      <w:marTop w:val="0"/>
      <w:marBottom w:val="0"/>
      <w:divBdr>
        <w:top w:val="none" w:sz="0" w:space="0" w:color="auto"/>
        <w:left w:val="none" w:sz="0" w:space="0" w:color="auto"/>
        <w:bottom w:val="none" w:sz="0" w:space="0" w:color="auto"/>
        <w:right w:val="none" w:sz="0" w:space="0" w:color="auto"/>
      </w:divBdr>
    </w:div>
    <w:div w:id="1278952684">
      <w:bodyDiv w:val="1"/>
      <w:marLeft w:val="0"/>
      <w:marRight w:val="0"/>
      <w:marTop w:val="0"/>
      <w:marBottom w:val="0"/>
      <w:divBdr>
        <w:top w:val="none" w:sz="0" w:space="0" w:color="auto"/>
        <w:left w:val="none" w:sz="0" w:space="0" w:color="auto"/>
        <w:bottom w:val="none" w:sz="0" w:space="0" w:color="auto"/>
        <w:right w:val="none" w:sz="0" w:space="0" w:color="auto"/>
      </w:divBdr>
    </w:div>
    <w:div w:id="1593735294">
      <w:bodyDiv w:val="1"/>
      <w:marLeft w:val="0"/>
      <w:marRight w:val="0"/>
      <w:marTop w:val="0"/>
      <w:marBottom w:val="0"/>
      <w:divBdr>
        <w:top w:val="none" w:sz="0" w:space="0" w:color="auto"/>
        <w:left w:val="none" w:sz="0" w:space="0" w:color="auto"/>
        <w:bottom w:val="none" w:sz="0" w:space="0" w:color="auto"/>
        <w:right w:val="none" w:sz="0" w:space="0" w:color="auto"/>
      </w:divBdr>
    </w:div>
    <w:div w:id="1594313721">
      <w:bodyDiv w:val="1"/>
      <w:marLeft w:val="0"/>
      <w:marRight w:val="0"/>
      <w:marTop w:val="0"/>
      <w:marBottom w:val="0"/>
      <w:divBdr>
        <w:top w:val="none" w:sz="0" w:space="0" w:color="auto"/>
        <w:left w:val="none" w:sz="0" w:space="0" w:color="auto"/>
        <w:bottom w:val="none" w:sz="0" w:space="0" w:color="auto"/>
        <w:right w:val="none" w:sz="0" w:space="0" w:color="auto"/>
      </w:divBdr>
    </w:div>
    <w:div w:id="1644507429">
      <w:bodyDiv w:val="1"/>
      <w:marLeft w:val="0"/>
      <w:marRight w:val="0"/>
      <w:marTop w:val="0"/>
      <w:marBottom w:val="0"/>
      <w:divBdr>
        <w:top w:val="none" w:sz="0" w:space="0" w:color="auto"/>
        <w:left w:val="none" w:sz="0" w:space="0" w:color="auto"/>
        <w:bottom w:val="none" w:sz="0" w:space="0" w:color="auto"/>
        <w:right w:val="none" w:sz="0" w:space="0" w:color="auto"/>
      </w:divBdr>
    </w:div>
    <w:div w:id="1674647860">
      <w:bodyDiv w:val="1"/>
      <w:marLeft w:val="0"/>
      <w:marRight w:val="0"/>
      <w:marTop w:val="0"/>
      <w:marBottom w:val="0"/>
      <w:divBdr>
        <w:top w:val="none" w:sz="0" w:space="0" w:color="auto"/>
        <w:left w:val="none" w:sz="0" w:space="0" w:color="auto"/>
        <w:bottom w:val="none" w:sz="0" w:space="0" w:color="auto"/>
        <w:right w:val="none" w:sz="0" w:space="0" w:color="auto"/>
      </w:divBdr>
    </w:div>
    <w:div w:id="1810855613">
      <w:bodyDiv w:val="1"/>
      <w:marLeft w:val="0"/>
      <w:marRight w:val="0"/>
      <w:marTop w:val="0"/>
      <w:marBottom w:val="0"/>
      <w:divBdr>
        <w:top w:val="none" w:sz="0" w:space="0" w:color="auto"/>
        <w:left w:val="none" w:sz="0" w:space="0" w:color="auto"/>
        <w:bottom w:val="none" w:sz="0" w:space="0" w:color="auto"/>
        <w:right w:val="none" w:sz="0" w:space="0" w:color="auto"/>
      </w:divBdr>
    </w:div>
    <w:div w:id="1839611914">
      <w:bodyDiv w:val="1"/>
      <w:marLeft w:val="0"/>
      <w:marRight w:val="0"/>
      <w:marTop w:val="0"/>
      <w:marBottom w:val="0"/>
      <w:divBdr>
        <w:top w:val="none" w:sz="0" w:space="0" w:color="auto"/>
        <w:left w:val="none" w:sz="0" w:space="0" w:color="auto"/>
        <w:bottom w:val="none" w:sz="0" w:space="0" w:color="auto"/>
        <w:right w:val="none" w:sz="0" w:space="0" w:color="auto"/>
      </w:divBdr>
      <w:divsChild>
        <w:div w:id="1886136966">
          <w:marLeft w:val="0"/>
          <w:marRight w:val="0"/>
          <w:marTop w:val="0"/>
          <w:marBottom w:val="200"/>
          <w:divBdr>
            <w:top w:val="none" w:sz="0" w:space="0" w:color="auto"/>
            <w:left w:val="none" w:sz="0" w:space="0" w:color="auto"/>
            <w:bottom w:val="none" w:sz="0" w:space="0" w:color="auto"/>
            <w:right w:val="none" w:sz="0" w:space="0" w:color="auto"/>
          </w:divBdr>
        </w:div>
        <w:div w:id="1741639199">
          <w:marLeft w:val="0"/>
          <w:marRight w:val="0"/>
          <w:marTop w:val="0"/>
          <w:marBottom w:val="200"/>
          <w:divBdr>
            <w:top w:val="none" w:sz="0" w:space="0" w:color="auto"/>
            <w:left w:val="none" w:sz="0" w:space="0" w:color="auto"/>
            <w:bottom w:val="none" w:sz="0" w:space="0" w:color="auto"/>
            <w:right w:val="none" w:sz="0" w:space="0" w:color="auto"/>
          </w:divBdr>
        </w:div>
        <w:div w:id="459501025">
          <w:marLeft w:val="0"/>
          <w:marRight w:val="0"/>
          <w:marTop w:val="0"/>
          <w:marBottom w:val="200"/>
          <w:divBdr>
            <w:top w:val="none" w:sz="0" w:space="0" w:color="auto"/>
            <w:left w:val="none" w:sz="0" w:space="0" w:color="auto"/>
            <w:bottom w:val="none" w:sz="0" w:space="0" w:color="auto"/>
            <w:right w:val="none" w:sz="0" w:space="0" w:color="auto"/>
          </w:divBdr>
        </w:div>
        <w:div w:id="131675890">
          <w:marLeft w:val="0"/>
          <w:marRight w:val="0"/>
          <w:marTop w:val="0"/>
          <w:marBottom w:val="200"/>
          <w:divBdr>
            <w:top w:val="none" w:sz="0" w:space="0" w:color="auto"/>
            <w:left w:val="none" w:sz="0" w:space="0" w:color="auto"/>
            <w:bottom w:val="none" w:sz="0" w:space="0" w:color="auto"/>
            <w:right w:val="none" w:sz="0" w:space="0" w:color="auto"/>
          </w:divBdr>
        </w:div>
        <w:div w:id="107435960">
          <w:marLeft w:val="0"/>
          <w:marRight w:val="0"/>
          <w:marTop w:val="0"/>
          <w:marBottom w:val="200"/>
          <w:divBdr>
            <w:top w:val="none" w:sz="0" w:space="0" w:color="auto"/>
            <w:left w:val="none" w:sz="0" w:space="0" w:color="auto"/>
            <w:bottom w:val="none" w:sz="0" w:space="0" w:color="auto"/>
            <w:right w:val="none" w:sz="0" w:space="0" w:color="auto"/>
          </w:divBdr>
        </w:div>
        <w:div w:id="1433476696">
          <w:marLeft w:val="0"/>
          <w:marRight w:val="0"/>
          <w:marTop w:val="0"/>
          <w:marBottom w:val="200"/>
          <w:divBdr>
            <w:top w:val="none" w:sz="0" w:space="0" w:color="auto"/>
            <w:left w:val="none" w:sz="0" w:space="0" w:color="auto"/>
            <w:bottom w:val="none" w:sz="0" w:space="0" w:color="auto"/>
            <w:right w:val="none" w:sz="0" w:space="0" w:color="auto"/>
          </w:divBdr>
        </w:div>
        <w:div w:id="362630212">
          <w:marLeft w:val="0"/>
          <w:marRight w:val="0"/>
          <w:marTop w:val="0"/>
          <w:marBottom w:val="200"/>
          <w:divBdr>
            <w:top w:val="none" w:sz="0" w:space="0" w:color="auto"/>
            <w:left w:val="none" w:sz="0" w:space="0" w:color="auto"/>
            <w:bottom w:val="none" w:sz="0" w:space="0" w:color="auto"/>
            <w:right w:val="none" w:sz="0" w:space="0" w:color="auto"/>
          </w:divBdr>
        </w:div>
        <w:div w:id="2003196755">
          <w:marLeft w:val="0"/>
          <w:marRight w:val="0"/>
          <w:marTop w:val="0"/>
          <w:marBottom w:val="200"/>
          <w:divBdr>
            <w:top w:val="none" w:sz="0" w:space="0" w:color="auto"/>
            <w:left w:val="none" w:sz="0" w:space="0" w:color="auto"/>
            <w:bottom w:val="none" w:sz="0" w:space="0" w:color="auto"/>
            <w:right w:val="none" w:sz="0" w:space="0" w:color="auto"/>
          </w:divBdr>
        </w:div>
        <w:div w:id="869030708">
          <w:marLeft w:val="0"/>
          <w:marRight w:val="0"/>
          <w:marTop w:val="0"/>
          <w:marBottom w:val="200"/>
          <w:divBdr>
            <w:top w:val="none" w:sz="0" w:space="0" w:color="auto"/>
            <w:left w:val="none" w:sz="0" w:space="0" w:color="auto"/>
            <w:bottom w:val="none" w:sz="0" w:space="0" w:color="auto"/>
            <w:right w:val="none" w:sz="0" w:space="0" w:color="auto"/>
          </w:divBdr>
        </w:div>
        <w:div w:id="2048722459">
          <w:marLeft w:val="0"/>
          <w:marRight w:val="0"/>
          <w:marTop w:val="0"/>
          <w:marBottom w:val="200"/>
          <w:divBdr>
            <w:top w:val="none" w:sz="0" w:space="0" w:color="auto"/>
            <w:left w:val="none" w:sz="0" w:space="0" w:color="auto"/>
            <w:bottom w:val="none" w:sz="0" w:space="0" w:color="auto"/>
            <w:right w:val="none" w:sz="0" w:space="0" w:color="auto"/>
          </w:divBdr>
        </w:div>
        <w:div w:id="936061272">
          <w:marLeft w:val="0"/>
          <w:marRight w:val="0"/>
          <w:marTop w:val="0"/>
          <w:marBottom w:val="200"/>
          <w:divBdr>
            <w:top w:val="none" w:sz="0" w:space="0" w:color="auto"/>
            <w:left w:val="none" w:sz="0" w:space="0" w:color="auto"/>
            <w:bottom w:val="none" w:sz="0" w:space="0" w:color="auto"/>
            <w:right w:val="none" w:sz="0" w:space="0" w:color="auto"/>
          </w:divBdr>
        </w:div>
        <w:div w:id="461193149">
          <w:marLeft w:val="0"/>
          <w:marRight w:val="0"/>
          <w:marTop w:val="0"/>
          <w:marBottom w:val="200"/>
          <w:divBdr>
            <w:top w:val="none" w:sz="0" w:space="0" w:color="auto"/>
            <w:left w:val="none" w:sz="0" w:space="0" w:color="auto"/>
            <w:bottom w:val="none" w:sz="0" w:space="0" w:color="auto"/>
            <w:right w:val="none" w:sz="0" w:space="0" w:color="auto"/>
          </w:divBdr>
        </w:div>
        <w:div w:id="1040083401">
          <w:marLeft w:val="0"/>
          <w:marRight w:val="0"/>
          <w:marTop w:val="0"/>
          <w:marBottom w:val="200"/>
          <w:divBdr>
            <w:top w:val="none" w:sz="0" w:space="0" w:color="auto"/>
            <w:left w:val="none" w:sz="0" w:space="0" w:color="auto"/>
            <w:bottom w:val="none" w:sz="0" w:space="0" w:color="auto"/>
            <w:right w:val="none" w:sz="0" w:space="0" w:color="auto"/>
          </w:divBdr>
        </w:div>
        <w:div w:id="1991906375">
          <w:marLeft w:val="0"/>
          <w:marRight w:val="0"/>
          <w:marTop w:val="0"/>
          <w:marBottom w:val="200"/>
          <w:divBdr>
            <w:top w:val="none" w:sz="0" w:space="0" w:color="auto"/>
            <w:left w:val="none" w:sz="0" w:space="0" w:color="auto"/>
            <w:bottom w:val="none" w:sz="0" w:space="0" w:color="auto"/>
            <w:right w:val="none" w:sz="0" w:space="0" w:color="auto"/>
          </w:divBdr>
        </w:div>
        <w:div w:id="80684900">
          <w:marLeft w:val="0"/>
          <w:marRight w:val="0"/>
          <w:marTop w:val="0"/>
          <w:marBottom w:val="200"/>
          <w:divBdr>
            <w:top w:val="none" w:sz="0" w:space="0" w:color="auto"/>
            <w:left w:val="none" w:sz="0" w:space="0" w:color="auto"/>
            <w:bottom w:val="none" w:sz="0" w:space="0" w:color="auto"/>
            <w:right w:val="none" w:sz="0" w:space="0" w:color="auto"/>
          </w:divBdr>
        </w:div>
        <w:div w:id="1162549367">
          <w:marLeft w:val="0"/>
          <w:marRight w:val="0"/>
          <w:marTop w:val="0"/>
          <w:marBottom w:val="200"/>
          <w:divBdr>
            <w:top w:val="none" w:sz="0" w:space="0" w:color="auto"/>
            <w:left w:val="none" w:sz="0" w:space="0" w:color="auto"/>
            <w:bottom w:val="none" w:sz="0" w:space="0" w:color="auto"/>
            <w:right w:val="none" w:sz="0" w:space="0" w:color="auto"/>
          </w:divBdr>
        </w:div>
        <w:div w:id="771168244">
          <w:marLeft w:val="0"/>
          <w:marRight w:val="0"/>
          <w:marTop w:val="0"/>
          <w:marBottom w:val="200"/>
          <w:divBdr>
            <w:top w:val="none" w:sz="0" w:space="0" w:color="auto"/>
            <w:left w:val="none" w:sz="0" w:space="0" w:color="auto"/>
            <w:bottom w:val="none" w:sz="0" w:space="0" w:color="auto"/>
            <w:right w:val="none" w:sz="0" w:space="0" w:color="auto"/>
          </w:divBdr>
        </w:div>
        <w:div w:id="10761930">
          <w:marLeft w:val="0"/>
          <w:marRight w:val="0"/>
          <w:marTop w:val="0"/>
          <w:marBottom w:val="200"/>
          <w:divBdr>
            <w:top w:val="none" w:sz="0" w:space="0" w:color="auto"/>
            <w:left w:val="none" w:sz="0" w:space="0" w:color="auto"/>
            <w:bottom w:val="none" w:sz="0" w:space="0" w:color="auto"/>
            <w:right w:val="none" w:sz="0" w:space="0" w:color="auto"/>
          </w:divBdr>
        </w:div>
      </w:divsChild>
    </w:div>
    <w:div w:id="1854219358">
      <w:bodyDiv w:val="1"/>
      <w:marLeft w:val="0"/>
      <w:marRight w:val="0"/>
      <w:marTop w:val="0"/>
      <w:marBottom w:val="0"/>
      <w:divBdr>
        <w:top w:val="none" w:sz="0" w:space="0" w:color="auto"/>
        <w:left w:val="none" w:sz="0" w:space="0" w:color="auto"/>
        <w:bottom w:val="none" w:sz="0" w:space="0" w:color="auto"/>
        <w:right w:val="none" w:sz="0" w:space="0" w:color="auto"/>
      </w:divBdr>
    </w:div>
    <w:div w:id="2044865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mailto:amm@amm.org.br" TargetMode="External"/><Relationship Id="rId2" Type="http://schemas.openxmlformats.org/officeDocument/2006/relationships/hyperlink" Target="http://www.amm.org.br" TargetMode="External"/><Relationship Id="rId1" Type="http://schemas.openxmlformats.org/officeDocument/2006/relationships/image" Target="media/image2.png"/><Relationship Id="rId5" Type="http://schemas.openxmlformats.org/officeDocument/2006/relationships/hyperlink" Target="mailto:amm@amm.org.br" TargetMode="External"/><Relationship Id="rId4" Type="http://schemas.openxmlformats.org/officeDocument/2006/relationships/hyperlink" Target="http://www.amm.org.br"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A55B76-5BD1-493A-8D8F-91407BD55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6</Pages>
  <Words>1833</Words>
  <Characters>9900</Characters>
  <Application>Microsoft Office Word</Application>
  <DocSecurity>8</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comunicação</dc:creator>
  <cp:lastModifiedBy>Fabio</cp:lastModifiedBy>
  <cp:revision>10</cp:revision>
  <cp:lastPrinted>2023-08-22T13:02:00Z</cp:lastPrinted>
  <dcterms:created xsi:type="dcterms:W3CDTF">2023-07-13T14:49:00Z</dcterms:created>
  <dcterms:modified xsi:type="dcterms:W3CDTF">2023-09-05T11:50:00Z</dcterms:modified>
</cp:coreProperties>
</file>