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915B65" w:rsidRDefault="001E17B3" w:rsidP="00915B65">
      <w:pPr>
        <w:pStyle w:val="Recuodecorpodetexto3"/>
        <w:tabs>
          <w:tab w:val="num" w:pos="0"/>
        </w:tabs>
        <w:spacing w:line="288" w:lineRule="auto"/>
        <w:ind w:left="0"/>
        <w:jc w:val="center"/>
        <w:rPr>
          <w:rFonts w:ascii="Bookman Old Style" w:hAnsi="Bookman Old Style"/>
          <w:sz w:val="23"/>
          <w:szCs w:val="23"/>
          <w:u w:val="single"/>
        </w:rPr>
      </w:pPr>
      <w:r>
        <w:rPr>
          <w:rFonts w:ascii="Bookman Old Style" w:hAnsi="Bookman Old Style"/>
          <w:sz w:val="23"/>
          <w:szCs w:val="23"/>
          <w:u w:val="single"/>
        </w:rPr>
        <w:t>5</w:t>
      </w:r>
      <w:r w:rsidR="003D722E" w:rsidRPr="00915B65">
        <w:rPr>
          <w:rFonts w:ascii="Bookman Old Style" w:hAnsi="Bookman Old Style"/>
          <w:sz w:val="23"/>
          <w:szCs w:val="23"/>
          <w:u w:val="single"/>
        </w:rPr>
        <w:t>º TERMO ADITIVO A</w:t>
      </w:r>
      <w:r w:rsidR="00CA51E1" w:rsidRPr="00915B65">
        <w:rPr>
          <w:rFonts w:ascii="Bookman Old Style" w:hAnsi="Bookman Old Style"/>
          <w:sz w:val="23"/>
          <w:szCs w:val="23"/>
          <w:u w:val="single"/>
        </w:rPr>
        <w:t>O</w:t>
      </w:r>
      <w:r w:rsidR="00265DAC" w:rsidRPr="00915B65">
        <w:rPr>
          <w:rFonts w:ascii="Bookman Old Style" w:hAnsi="Bookman Old Style"/>
          <w:sz w:val="23"/>
          <w:szCs w:val="23"/>
          <w:u w:val="single"/>
        </w:rPr>
        <w:t xml:space="preserve"> </w:t>
      </w:r>
      <w:r w:rsidR="00CA51E1" w:rsidRPr="00915B65">
        <w:rPr>
          <w:rFonts w:ascii="Bookman Old Style" w:hAnsi="Bookman Old Style"/>
          <w:sz w:val="23"/>
          <w:szCs w:val="23"/>
          <w:u w:val="single"/>
        </w:rPr>
        <w:t>CONTRATO</w:t>
      </w:r>
      <w:r w:rsidR="00265DAC" w:rsidRPr="00915B65">
        <w:rPr>
          <w:rFonts w:ascii="Bookman Old Style" w:hAnsi="Bookman Old Style"/>
          <w:sz w:val="23"/>
          <w:szCs w:val="23"/>
          <w:u w:val="single"/>
        </w:rPr>
        <w:t xml:space="preserve"> </w:t>
      </w:r>
      <w:r w:rsidR="008755B1" w:rsidRPr="00915B65">
        <w:rPr>
          <w:rFonts w:ascii="Bookman Old Style" w:hAnsi="Bookman Old Style"/>
          <w:sz w:val="23"/>
          <w:szCs w:val="23"/>
          <w:u w:val="single"/>
        </w:rPr>
        <w:t>0</w:t>
      </w:r>
      <w:r w:rsidR="00873A7F" w:rsidRPr="00915B65">
        <w:rPr>
          <w:rFonts w:ascii="Bookman Old Style" w:hAnsi="Bookman Old Style"/>
          <w:sz w:val="23"/>
          <w:szCs w:val="23"/>
          <w:u w:val="single"/>
        </w:rPr>
        <w:t>1</w:t>
      </w:r>
      <w:r w:rsidR="00192664" w:rsidRPr="00915B65">
        <w:rPr>
          <w:rFonts w:ascii="Bookman Old Style" w:hAnsi="Bookman Old Style"/>
          <w:sz w:val="23"/>
          <w:szCs w:val="23"/>
          <w:u w:val="single"/>
        </w:rPr>
        <w:t>0</w:t>
      </w:r>
      <w:r w:rsidR="00E24D18" w:rsidRPr="00915B65">
        <w:rPr>
          <w:rFonts w:ascii="Bookman Old Style" w:hAnsi="Bookman Old Style"/>
          <w:sz w:val="23"/>
          <w:szCs w:val="23"/>
          <w:u w:val="single"/>
        </w:rPr>
        <w:t>/201</w:t>
      </w:r>
      <w:r w:rsidR="00873A7F" w:rsidRPr="00915B65">
        <w:rPr>
          <w:rFonts w:ascii="Bookman Old Style" w:hAnsi="Bookman Old Style"/>
          <w:sz w:val="23"/>
          <w:szCs w:val="23"/>
          <w:u w:val="single"/>
        </w:rPr>
        <w:t>6</w:t>
      </w:r>
      <w:r w:rsidR="003D722E" w:rsidRPr="00915B65">
        <w:rPr>
          <w:rFonts w:ascii="Bookman Old Style" w:hAnsi="Bookman Old Style"/>
          <w:sz w:val="23"/>
          <w:szCs w:val="23"/>
          <w:u w:val="single"/>
        </w:rPr>
        <w:t>.</w:t>
      </w:r>
    </w:p>
    <w:p w:rsidR="0000624B" w:rsidRPr="000A4A3F" w:rsidRDefault="0000624B" w:rsidP="00915B65">
      <w:pPr>
        <w:spacing w:after="0" w:line="288" w:lineRule="auto"/>
        <w:jc w:val="both"/>
        <w:rPr>
          <w:rFonts w:ascii="Bookman Old Style" w:eastAsia="Times New Roman" w:hAnsi="Bookman Old Style" w:cs="Times New Roman"/>
          <w:b/>
          <w:sz w:val="23"/>
          <w:szCs w:val="23"/>
        </w:rPr>
      </w:pPr>
    </w:p>
    <w:p w:rsidR="00056854" w:rsidRPr="000A4A3F" w:rsidRDefault="00056854" w:rsidP="00915B65">
      <w:pPr>
        <w:spacing w:after="0" w:line="288" w:lineRule="auto"/>
        <w:jc w:val="both"/>
        <w:rPr>
          <w:rFonts w:ascii="Bookman Old Style" w:eastAsia="Times New Roman" w:hAnsi="Bookman Old Style" w:cs="Times New Roman"/>
          <w:sz w:val="23"/>
          <w:szCs w:val="23"/>
        </w:rPr>
      </w:pPr>
      <w:r w:rsidRPr="000A4A3F">
        <w:rPr>
          <w:rFonts w:ascii="Bookman Old Style" w:eastAsia="Times New Roman" w:hAnsi="Bookman Old Style" w:cs="Times New Roman"/>
          <w:b/>
          <w:sz w:val="23"/>
          <w:szCs w:val="23"/>
        </w:rPr>
        <w:t xml:space="preserve">ASSOCIAÇÃO MATO-GROSSENSE DOS MUNICÍPIOS - AMM, </w:t>
      </w:r>
      <w:r w:rsidRPr="000A4A3F">
        <w:rPr>
          <w:rFonts w:ascii="Bookman Old Style" w:eastAsia="Times New Roman" w:hAnsi="Bookman Old Style" w:cs="Times New Roman"/>
          <w:sz w:val="23"/>
          <w:szCs w:val="23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0A4A3F">
        <w:rPr>
          <w:rFonts w:ascii="Bookman Old Style" w:eastAsia="Times New Roman" w:hAnsi="Bookman Old Style" w:cs="Times New Roman"/>
          <w:b/>
          <w:sz w:val="23"/>
          <w:szCs w:val="23"/>
        </w:rPr>
        <w:t>NEURILAN FRAGA</w:t>
      </w:r>
      <w:r w:rsidRPr="000A4A3F">
        <w:rPr>
          <w:rFonts w:ascii="Bookman Old Style" w:eastAsia="Times New Roman" w:hAnsi="Bookman Old Style" w:cs="Times New Roman"/>
          <w:sz w:val="23"/>
          <w:szCs w:val="23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192664" w:rsidRPr="000A4A3F">
        <w:rPr>
          <w:rFonts w:ascii="Bookman Old Style" w:eastAsia="Calibri" w:hAnsi="Bookman Old Style"/>
          <w:b/>
          <w:bCs/>
          <w:sz w:val="23"/>
          <w:szCs w:val="23"/>
          <w:lang w:eastAsia="en-US"/>
        </w:rPr>
        <w:t>D MIRANDA DA SILVA-ME</w:t>
      </w:r>
      <w:r w:rsidR="00192664" w:rsidRPr="000A4A3F">
        <w:rPr>
          <w:rFonts w:ascii="Bookman Old Style" w:hAnsi="Bookman Old Style"/>
          <w:sz w:val="23"/>
          <w:szCs w:val="23"/>
        </w:rPr>
        <w:t xml:space="preserve">, pessoa jurídica de direito privado, inscrita no CNPJ/MF sob o nº </w:t>
      </w:r>
      <w:r w:rsidR="00192664" w:rsidRPr="000A4A3F">
        <w:rPr>
          <w:rFonts w:ascii="Bookman Old Style" w:eastAsia="Calibri" w:hAnsi="Bookman Old Style"/>
          <w:bCs/>
          <w:sz w:val="23"/>
          <w:szCs w:val="23"/>
          <w:lang w:eastAsia="en-US"/>
        </w:rPr>
        <w:t>24.728.341/0001-46</w:t>
      </w:r>
      <w:r w:rsidR="00192664" w:rsidRPr="000A4A3F">
        <w:rPr>
          <w:rFonts w:ascii="Bookman Old Style" w:hAnsi="Bookman Old Style"/>
          <w:sz w:val="23"/>
          <w:szCs w:val="23"/>
        </w:rPr>
        <w:t>, situada na AV. Raimundo de Matos</w:t>
      </w:r>
      <w:r w:rsidR="00192664" w:rsidRPr="000A4A3F">
        <w:rPr>
          <w:rFonts w:ascii="Bookman Old Style" w:eastAsia="Calibri" w:hAnsi="Bookman Old Style"/>
          <w:bCs/>
          <w:sz w:val="23"/>
          <w:szCs w:val="23"/>
          <w:lang w:eastAsia="en-US"/>
        </w:rPr>
        <w:t xml:space="preserve"> Nº 1748 Quadra 65 Lote 15 Bairro Centro CEP 78.700-350 Rondonópolis - MT</w:t>
      </w:r>
      <w:r w:rsidR="00192664" w:rsidRPr="000A4A3F">
        <w:rPr>
          <w:rFonts w:ascii="Bookman Old Style" w:hAnsi="Bookman Old Style"/>
          <w:sz w:val="23"/>
          <w:szCs w:val="23"/>
        </w:rPr>
        <w:t xml:space="preserve">, por seu representante legal, Sr. </w:t>
      </w:r>
      <w:r w:rsidR="00192664" w:rsidRPr="000A4A3F">
        <w:rPr>
          <w:rFonts w:ascii="Bookman Old Style" w:eastAsia="Calibri" w:hAnsi="Bookman Old Style"/>
          <w:bCs/>
          <w:sz w:val="23"/>
          <w:szCs w:val="23"/>
          <w:lang w:eastAsia="en-US"/>
        </w:rPr>
        <w:t>Igor Moreno de Oliveira</w:t>
      </w:r>
      <w:r w:rsidR="00192664" w:rsidRPr="000A4A3F">
        <w:rPr>
          <w:rFonts w:ascii="Bookman Old Style" w:hAnsi="Bookman Old Style"/>
          <w:sz w:val="23"/>
          <w:szCs w:val="23"/>
        </w:rPr>
        <w:t xml:space="preserve">, domiciliado à Rua </w:t>
      </w:r>
      <w:proofErr w:type="spellStart"/>
      <w:r w:rsidR="00192664" w:rsidRPr="000A4A3F">
        <w:rPr>
          <w:rFonts w:ascii="Bookman Old Style" w:hAnsi="Bookman Old Style"/>
          <w:sz w:val="23"/>
          <w:szCs w:val="23"/>
        </w:rPr>
        <w:t>Cenedon</w:t>
      </w:r>
      <w:proofErr w:type="spellEnd"/>
      <w:r w:rsidR="00192664" w:rsidRPr="000A4A3F">
        <w:rPr>
          <w:rFonts w:ascii="Bookman Old Style" w:hAnsi="Bookman Old Style"/>
          <w:sz w:val="23"/>
          <w:szCs w:val="23"/>
        </w:rPr>
        <w:t xml:space="preserve"> Ramo</w:t>
      </w:r>
      <w:r w:rsidR="00915B65">
        <w:rPr>
          <w:rFonts w:ascii="Bookman Old Style" w:hAnsi="Bookman Old Style"/>
          <w:sz w:val="23"/>
          <w:szCs w:val="23"/>
        </w:rPr>
        <w:t>s, Nº 137 Bairro Santa Luzia CEP.</w:t>
      </w:r>
      <w:r w:rsidR="00192664" w:rsidRPr="000A4A3F">
        <w:rPr>
          <w:rFonts w:ascii="Bookman Old Style" w:hAnsi="Bookman Old Style"/>
          <w:sz w:val="23"/>
          <w:szCs w:val="23"/>
        </w:rPr>
        <w:t xml:space="preserve"> 78.715-232 Rondonópolis-MT</w:t>
      </w:r>
      <w:r w:rsidRPr="000A4A3F">
        <w:rPr>
          <w:rFonts w:ascii="Bookman Old Style" w:eastAsia="Times New Roman" w:hAnsi="Bookman Old Style" w:cs="Times New Roman"/>
          <w:sz w:val="23"/>
          <w:szCs w:val="23"/>
        </w:rPr>
        <w:t xml:space="preserve">, ajustam e acordam entre si o presente </w:t>
      </w:r>
      <w:r w:rsidR="001E17B3">
        <w:rPr>
          <w:rFonts w:ascii="Bookman Old Style" w:eastAsia="Times New Roman" w:hAnsi="Bookman Old Style" w:cs="Times New Roman"/>
          <w:sz w:val="23"/>
          <w:szCs w:val="23"/>
        </w:rPr>
        <w:t>5</w:t>
      </w:r>
      <w:r w:rsidRPr="000A4A3F">
        <w:rPr>
          <w:rFonts w:ascii="Bookman Old Style" w:eastAsia="Times New Roman" w:hAnsi="Bookman Old Style" w:cs="Times New Roman"/>
          <w:b/>
          <w:sz w:val="23"/>
          <w:szCs w:val="23"/>
        </w:rPr>
        <w:t xml:space="preserve">º </w:t>
      </w:r>
      <w:r w:rsidRPr="000A4A3F">
        <w:rPr>
          <w:rFonts w:ascii="Bookman Old Style" w:eastAsia="Times New Roman" w:hAnsi="Bookman Old Style" w:cs="Times New Roman"/>
          <w:b/>
          <w:bCs/>
          <w:sz w:val="23"/>
          <w:szCs w:val="23"/>
        </w:rPr>
        <w:t xml:space="preserve">TERMO ADITIVO </w:t>
      </w:r>
      <w:r w:rsidRPr="000A4A3F">
        <w:rPr>
          <w:rFonts w:ascii="Bookman Old Style" w:eastAsia="Times New Roman" w:hAnsi="Bookman Old Style" w:cs="Times New Roman"/>
          <w:sz w:val="23"/>
          <w:szCs w:val="23"/>
        </w:rPr>
        <w:t>ao</w:t>
      </w:r>
      <w:r w:rsidR="00304DC6" w:rsidRPr="000A4A3F">
        <w:rPr>
          <w:rFonts w:ascii="Bookman Old Style" w:eastAsia="Times New Roman" w:hAnsi="Bookman Old Style" w:cs="Times New Roman"/>
          <w:b/>
          <w:sz w:val="23"/>
          <w:szCs w:val="23"/>
        </w:rPr>
        <w:t xml:space="preserve"> CONTRATO</w:t>
      </w:r>
      <w:r w:rsidR="00680FA2">
        <w:rPr>
          <w:rFonts w:ascii="Bookman Old Style" w:eastAsia="Times New Roman" w:hAnsi="Bookman Old Style" w:cs="Times New Roman"/>
          <w:b/>
          <w:sz w:val="23"/>
          <w:szCs w:val="23"/>
        </w:rPr>
        <w:t xml:space="preserve"> N.:</w:t>
      </w:r>
      <w:r w:rsidR="00304DC6" w:rsidRPr="000A4A3F">
        <w:rPr>
          <w:rFonts w:ascii="Bookman Old Style" w:eastAsia="Times New Roman" w:hAnsi="Bookman Old Style" w:cs="Times New Roman"/>
          <w:b/>
          <w:sz w:val="23"/>
          <w:szCs w:val="23"/>
        </w:rPr>
        <w:t xml:space="preserve"> 0</w:t>
      </w:r>
      <w:r w:rsidR="00873A7F" w:rsidRPr="000A4A3F">
        <w:rPr>
          <w:rFonts w:ascii="Bookman Old Style" w:eastAsia="Times New Roman" w:hAnsi="Bookman Old Style" w:cs="Times New Roman"/>
          <w:b/>
          <w:sz w:val="23"/>
          <w:szCs w:val="23"/>
        </w:rPr>
        <w:t>1</w:t>
      </w:r>
      <w:r w:rsidR="00192664" w:rsidRPr="000A4A3F">
        <w:rPr>
          <w:rFonts w:ascii="Bookman Old Style" w:eastAsia="Times New Roman" w:hAnsi="Bookman Old Style" w:cs="Times New Roman"/>
          <w:b/>
          <w:sz w:val="23"/>
          <w:szCs w:val="23"/>
        </w:rPr>
        <w:t>0</w:t>
      </w:r>
      <w:r w:rsidR="00304DC6" w:rsidRPr="000A4A3F">
        <w:rPr>
          <w:rFonts w:ascii="Bookman Old Style" w:eastAsia="Times New Roman" w:hAnsi="Bookman Old Style" w:cs="Times New Roman"/>
          <w:b/>
          <w:sz w:val="23"/>
          <w:szCs w:val="23"/>
        </w:rPr>
        <w:t>/201</w:t>
      </w:r>
      <w:r w:rsidR="00873A7F" w:rsidRPr="000A4A3F">
        <w:rPr>
          <w:rFonts w:ascii="Bookman Old Style" w:eastAsia="Times New Roman" w:hAnsi="Bookman Old Style" w:cs="Times New Roman"/>
          <w:b/>
          <w:sz w:val="23"/>
          <w:szCs w:val="23"/>
        </w:rPr>
        <w:t>6</w:t>
      </w:r>
      <w:r w:rsidRPr="000A4A3F">
        <w:rPr>
          <w:rFonts w:ascii="Bookman Old Style" w:eastAsia="Times New Roman" w:hAnsi="Bookman Old Style" w:cs="Times New Roman"/>
          <w:sz w:val="23"/>
          <w:szCs w:val="23"/>
        </w:rPr>
        <w:t>, nas seguintes condições:</w:t>
      </w:r>
    </w:p>
    <w:p w:rsidR="00132A19" w:rsidRPr="000A4A3F" w:rsidRDefault="00132A19" w:rsidP="00915B65">
      <w:pPr>
        <w:spacing w:after="0" w:line="288" w:lineRule="auto"/>
        <w:jc w:val="both"/>
        <w:rPr>
          <w:rFonts w:ascii="Bookman Old Style" w:hAnsi="Bookman Old Style" w:cs="Times New Roman"/>
          <w:b/>
          <w:sz w:val="23"/>
          <w:szCs w:val="23"/>
        </w:rPr>
      </w:pPr>
    </w:p>
    <w:p w:rsidR="003D722E" w:rsidRPr="000A4A3F" w:rsidRDefault="003D722E" w:rsidP="00915B65">
      <w:pPr>
        <w:spacing w:after="0" w:line="288" w:lineRule="auto"/>
        <w:jc w:val="both"/>
        <w:rPr>
          <w:rFonts w:ascii="Bookman Old Style" w:hAnsi="Bookman Old Style" w:cs="Times New Roman"/>
          <w:b/>
          <w:sz w:val="23"/>
          <w:szCs w:val="23"/>
          <w:u w:val="single"/>
        </w:rPr>
      </w:pPr>
      <w:r w:rsidRPr="000A4A3F">
        <w:rPr>
          <w:rFonts w:ascii="Bookman Old Style" w:hAnsi="Bookman Old Style" w:cs="Times New Roman"/>
          <w:b/>
          <w:sz w:val="23"/>
          <w:szCs w:val="23"/>
          <w:u w:val="single"/>
        </w:rPr>
        <w:t>CLÁUSULA PRIMEIRA</w:t>
      </w:r>
      <w:r w:rsidR="0000624B" w:rsidRPr="000A4A3F">
        <w:rPr>
          <w:rFonts w:ascii="Bookman Old Style" w:hAnsi="Bookman Old Style" w:cs="Times New Roman"/>
          <w:b/>
          <w:sz w:val="23"/>
          <w:szCs w:val="23"/>
          <w:u w:val="single"/>
        </w:rPr>
        <w:t>.</w:t>
      </w:r>
    </w:p>
    <w:p w:rsidR="0000624B" w:rsidRPr="000A4A3F" w:rsidRDefault="0000624B" w:rsidP="00915B65">
      <w:pPr>
        <w:spacing w:after="0" w:line="288" w:lineRule="auto"/>
        <w:jc w:val="both"/>
        <w:rPr>
          <w:rFonts w:ascii="Bookman Old Style" w:hAnsi="Bookman Old Style" w:cs="Times New Roman"/>
          <w:b/>
          <w:bCs/>
          <w:sz w:val="23"/>
          <w:szCs w:val="23"/>
        </w:rPr>
      </w:pPr>
    </w:p>
    <w:p w:rsidR="00873A7F" w:rsidRPr="000A4A3F" w:rsidRDefault="00680FA2" w:rsidP="00680FA2">
      <w:pPr>
        <w:pStyle w:val="PargrafodaLista"/>
        <w:spacing w:line="288" w:lineRule="auto"/>
        <w:ind w:left="0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1.1. </w:t>
      </w:r>
      <w:r w:rsidR="00873A7F" w:rsidRPr="000A4A3F">
        <w:rPr>
          <w:rFonts w:ascii="Bookman Old Style" w:hAnsi="Bookman Old Style"/>
          <w:sz w:val="23"/>
          <w:szCs w:val="23"/>
        </w:rPr>
        <w:t>Ficam</w:t>
      </w:r>
      <w:r>
        <w:rPr>
          <w:rFonts w:ascii="Bookman Old Style" w:hAnsi="Bookman Old Style"/>
          <w:sz w:val="23"/>
          <w:szCs w:val="23"/>
        </w:rPr>
        <w:t xml:space="preserve"> aditados a Cláusula 4.1. </w:t>
      </w:r>
      <w:proofErr w:type="gramStart"/>
      <w:r>
        <w:rPr>
          <w:rFonts w:ascii="Bookman Old Style" w:hAnsi="Bookman Old Style"/>
          <w:sz w:val="23"/>
          <w:szCs w:val="23"/>
        </w:rPr>
        <w:t>do</w:t>
      </w:r>
      <w:proofErr w:type="gramEnd"/>
      <w:r>
        <w:rPr>
          <w:rFonts w:ascii="Bookman Old Style" w:hAnsi="Bookman Old Style"/>
          <w:sz w:val="23"/>
          <w:szCs w:val="23"/>
        </w:rPr>
        <w:t xml:space="preserve"> </w:t>
      </w:r>
      <w:r w:rsidR="00873A7F" w:rsidRPr="000A4A3F">
        <w:rPr>
          <w:rFonts w:ascii="Bookman Old Style" w:hAnsi="Bookman Old Style"/>
          <w:sz w:val="23"/>
          <w:szCs w:val="23"/>
        </w:rPr>
        <w:t xml:space="preserve">contrato em mais </w:t>
      </w:r>
      <w:r>
        <w:rPr>
          <w:rFonts w:ascii="Bookman Old Style" w:hAnsi="Bookman Old Style"/>
          <w:sz w:val="23"/>
          <w:szCs w:val="23"/>
        </w:rPr>
        <w:t xml:space="preserve">06 </w:t>
      </w:r>
      <w:r w:rsidR="00873A7F" w:rsidRPr="000A4A3F">
        <w:rPr>
          <w:rFonts w:ascii="Bookman Old Style" w:hAnsi="Bookman Old Style"/>
          <w:sz w:val="23"/>
          <w:szCs w:val="23"/>
        </w:rPr>
        <w:t>(</w:t>
      </w:r>
      <w:r>
        <w:rPr>
          <w:rFonts w:ascii="Bookman Old Style" w:hAnsi="Bookman Old Style"/>
          <w:sz w:val="23"/>
          <w:szCs w:val="23"/>
        </w:rPr>
        <w:t>seis</w:t>
      </w:r>
      <w:r w:rsidR="00873A7F" w:rsidRPr="000A4A3F">
        <w:rPr>
          <w:rFonts w:ascii="Bookman Old Style" w:hAnsi="Bookman Old Style"/>
          <w:sz w:val="23"/>
          <w:szCs w:val="23"/>
        </w:rPr>
        <w:t xml:space="preserve">) </w:t>
      </w:r>
      <w:r>
        <w:rPr>
          <w:rFonts w:ascii="Bookman Old Style" w:hAnsi="Bookman Old Style"/>
          <w:sz w:val="23"/>
          <w:szCs w:val="23"/>
        </w:rPr>
        <w:t>m</w:t>
      </w:r>
      <w:r w:rsidR="008406BA">
        <w:rPr>
          <w:rFonts w:ascii="Bookman Old Style" w:hAnsi="Bookman Old Style"/>
          <w:sz w:val="23"/>
          <w:szCs w:val="23"/>
        </w:rPr>
        <w:t>eses, ou seja, de 20/06 a 20/12/2020;</w:t>
      </w:r>
    </w:p>
    <w:p w:rsidR="00873A7F" w:rsidRPr="000A4A3F" w:rsidRDefault="00873A7F" w:rsidP="00915B65">
      <w:pPr>
        <w:pStyle w:val="PargrafodaLista"/>
        <w:spacing w:line="288" w:lineRule="auto"/>
        <w:ind w:left="0"/>
        <w:jc w:val="both"/>
        <w:rPr>
          <w:rFonts w:ascii="Bookman Old Style" w:hAnsi="Bookman Old Style"/>
          <w:sz w:val="23"/>
          <w:szCs w:val="23"/>
        </w:rPr>
      </w:pPr>
    </w:p>
    <w:p w:rsidR="00D819EF" w:rsidRPr="000A4A3F" w:rsidRDefault="00680FA2" w:rsidP="00680FA2">
      <w:pPr>
        <w:pStyle w:val="PargrafodaLista"/>
        <w:spacing w:line="288" w:lineRule="auto"/>
        <w:ind w:left="0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1.2. </w:t>
      </w:r>
      <w:r w:rsidR="00304DC6" w:rsidRPr="000A4A3F">
        <w:rPr>
          <w:rFonts w:ascii="Bookman Old Style" w:hAnsi="Bookman Old Style"/>
          <w:sz w:val="23"/>
          <w:szCs w:val="23"/>
        </w:rPr>
        <w:t xml:space="preserve">Fica aditado </w:t>
      </w:r>
      <w:r w:rsidR="000A4A3F">
        <w:rPr>
          <w:rFonts w:ascii="Bookman Old Style" w:hAnsi="Bookman Old Style"/>
          <w:sz w:val="23"/>
          <w:szCs w:val="23"/>
        </w:rPr>
        <w:t>a Clausula 1.2 deste instrumento</w:t>
      </w:r>
      <w:r w:rsidR="00873A7F" w:rsidRPr="000A4A3F">
        <w:rPr>
          <w:rFonts w:ascii="Bookman Old Style" w:hAnsi="Bookman Old Style"/>
          <w:sz w:val="23"/>
          <w:szCs w:val="23"/>
        </w:rPr>
        <w:t xml:space="preserve"> contrat</w:t>
      </w:r>
      <w:r w:rsidR="000A4A3F">
        <w:rPr>
          <w:rFonts w:ascii="Bookman Old Style" w:hAnsi="Bookman Old Style"/>
          <w:sz w:val="23"/>
          <w:szCs w:val="23"/>
        </w:rPr>
        <w:t xml:space="preserve">ual, o qual era </w:t>
      </w:r>
      <w:r w:rsidR="003E55FB" w:rsidRPr="000A4A3F">
        <w:rPr>
          <w:rFonts w:ascii="Bookman Old Style" w:hAnsi="Bookman Old Style"/>
          <w:sz w:val="23"/>
          <w:szCs w:val="23"/>
        </w:rPr>
        <w:t xml:space="preserve">originalmente </w:t>
      </w:r>
      <w:r w:rsidR="00873A7F" w:rsidRPr="000A4A3F">
        <w:rPr>
          <w:rFonts w:ascii="Bookman Old Style" w:hAnsi="Bookman Old Style"/>
          <w:sz w:val="23"/>
          <w:szCs w:val="23"/>
        </w:rPr>
        <w:t xml:space="preserve">de </w:t>
      </w:r>
      <w:r w:rsidR="003E55FB" w:rsidRPr="000A4A3F">
        <w:rPr>
          <w:rFonts w:ascii="Bookman Old Style" w:hAnsi="Bookman Old Style"/>
          <w:b/>
          <w:bCs/>
          <w:sz w:val="23"/>
          <w:szCs w:val="23"/>
        </w:rPr>
        <w:t xml:space="preserve">R$ 72.000,00 </w:t>
      </w:r>
      <w:r w:rsidR="00FD29E2">
        <w:rPr>
          <w:rFonts w:ascii="Bookman Old Style" w:hAnsi="Bookman Old Style"/>
          <w:bCs/>
          <w:sz w:val="23"/>
          <w:szCs w:val="23"/>
        </w:rPr>
        <w:t>(Setenta e dois mil reais); O primeiro aditivo</w:t>
      </w:r>
      <w:r w:rsidR="003E55FB" w:rsidRPr="000A4A3F">
        <w:rPr>
          <w:rFonts w:ascii="Bookman Old Style" w:hAnsi="Bookman Old Style"/>
          <w:bCs/>
          <w:sz w:val="23"/>
          <w:szCs w:val="23"/>
        </w:rPr>
        <w:t xml:space="preserve"> </w:t>
      </w:r>
      <w:r w:rsidR="008406BA">
        <w:rPr>
          <w:rFonts w:ascii="Bookman Old Style" w:hAnsi="Bookman Old Style"/>
          <w:bCs/>
          <w:sz w:val="23"/>
          <w:szCs w:val="23"/>
        </w:rPr>
        <w:t>foi acréscimo</w:t>
      </w:r>
      <w:r w:rsidR="000A4A3F">
        <w:rPr>
          <w:rFonts w:ascii="Bookman Old Style" w:hAnsi="Bookman Old Style"/>
          <w:bCs/>
          <w:sz w:val="23"/>
          <w:szCs w:val="23"/>
        </w:rPr>
        <w:t xml:space="preserve"> </w:t>
      </w:r>
      <w:r w:rsidR="00FD29E2">
        <w:rPr>
          <w:rFonts w:ascii="Bookman Old Style" w:hAnsi="Bookman Old Style"/>
          <w:bCs/>
          <w:sz w:val="23"/>
          <w:szCs w:val="23"/>
        </w:rPr>
        <w:t>de</w:t>
      </w:r>
      <w:r w:rsidR="000A4A3F">
        <w:rPr>
          <w:rFonts w:ascii="Bookman Old Style" w:hAnsi="Bookman Old Style"/>
          <w:bCs/>
          <w:sz w:val="23"/>
          <w:szCs w:val="23"/>
        </w:rPr>
        <w:t xml:space="preserve"> </w:t>
      </w:r>
      <w:r w:rsidR="00AB4728">
        <w:rPr>
          <w:rFonts w:ascii="Bookman Old Style" w:hAnsi="Bookman Old Style"/>
          <w:b/>
          <w:bCs/>
          <w:sz w:val="23"/>
          <w:szCs w:val="23"/>
        </w:rPr>
        <w:t>R$ 72</w:t>
      </w:r>
      <w:r w:rsidR="003E55FB" w:rsidRPr="000A4A3F">
        <w:rPr>
          <w:rFonts w:ascii="Bookman Old Style" w:hAnsi="Bookman Old Style"/>
          <w:b/>
          <w:bCs/>
          <w:sz w:val="23"/>
          <w:szCs w:val="23"/>
        </w:rPr>
        <w:t xml:space="preserve">.000,00 </w:t>
      </w:r>
      <w:r w:rsidR="003E55FB" w:rsidRPr="000A4A3F">
        <w:rPr>
          <w:rFonts w:ascii="Bookman Old Style" w:hAnsi="Bookman Old Style"/>
          <w:bCs/>
          <w:sz w:val="23"/>
          <w:szCs w:val="23"/>
        </w:rPr>
        <w:t>(</w:t>
      </w:r>
      <w:r w:rsidR="00AB4728">
        <w:rPr>
          <w:rFonts w:ascii="Bookman Old Style" w:hAnsi="Bookman Old Style"/>
          <w:bCs/>
          <w:sz w:val="23"/>
          <w:szCs w:val="23"/>
        </w:rPr>
        <w:t>setenta e dois mil reais</w:t>
      </w:r>
      <w:r w:rsidR="003E55FB" w:rsidRPr="000A4A3F">
        <w:rPr>
          <w:rFonts w:ascii="Bookman Old Style" w:hAnsi="Bookman Old Style"/>
          <w:bCs/>
          <w:sz w:val="23"/>
          <w:szCs w:val="23"/>
        </w:rPr>
        <w:t>)</w:t>
      </w:r>
      <w:r w:rsidR="00FD29E2">
        <w:rPr>
          <w:rFonts w:ascii="Bookman Old Style" w:hAnsi="Bookman Old Style"/>
          <w:sz w:val="23"/>
          <w:szCs w:val="23"/>
        </w:rPr>
        <w:t>;</w:t>
      </w:r>
      <w:r w:rsidR="00873A7F" w:rsidRPr="000A4A3F">
        <w:rPr>
          <w:rFonts w:ascii="Bookman Old Style" w:hAnsi="Bookman Old Style"/>
          <w:sz w:val="23"/>
          <w:szCs w:val="23"/>
        </w:rPr>
        <w:t xml:space="preserve"> </w:t>
      </w:r>
      <w:r w:rsidR="00FD29E2">
        <w:rPr>
          <w:rFonts w:ascii="Bookman Old Style" w:hAnsi="Bookman Old Style"/>
          <w:sz w:val="23"/>
          <w:szCs w:val="23"/>
        </w:rPr>
        <w:t>O</w:t>
      </w:r>
      <w:r w:rsidR="003E55FB" w:rsidRPr="000A4A3F">
        <w:rPr>
          <w:rFonts w:ascii="Bookman Old Style" w:hAnsi="Bookman Old Style"/>
          <w:sz w:val="23"/>
          <w:szCs w:val="23"/>
        </w:rPr>
        <w:t xml:space="preserve"> 2º termo aditivo</w:t>
      </w:r>
      <w:r w:rsidR="00AB4728">
        <w:rPr>
          <w:rFonts w:ascii="Bookman Old Style" w:hAnsi="Bookman Old Style"/>
          <w:sz w:val="23"/>
          <w:szCs w:val="23"/>
        </w:rPr>
        <w:t xml:space="preserve">  foi supressivo</w:t>
      </w:r>
      <w:r w:rsidR="000A4A3F">
        <w:rPr>
          <w:rFonts w:ascii="Bookman Old Style" w:hAnsi="Bookman Old Style"/>
          <w:sz w:val="23"/>
          <w:szCs w:val="23"/>
        </w:rPr>
        <w:t xml:space="preserve"> </w:t>
      </w:r>
      <w:r w:rsidR="00AB4728">
        <w:rPr>
          <w:rFonts w:ascii="Bookman Old Style" w:hAnsi="Bookman Old Style"/>
          <w:sz w:val="23"/>
          <w:szCs w:val="23"/>
        </w:rPr>
        <w:t xml:space="preserve">no valor de </w:t>
      </w:r>
      <w:r w:rsidR="000A4A3F" w:rsidRPr="000A4A3F">
        <w:rPr>
          <w:rFonts w:ascii="Bookman Old Style" w:hAnsi="Bookman Old Style"/>
          <w:b/>
          <w:sz w:val="23"/>
          <w:szCs w:val="23"/>
        </w:rPr>
        <w:t xml:space="preserve">R$ </w:t>
      </w:r>
      <w:r w:rsidR="00AB4728">
        <w:rPr>
          <w:rFonts w:ascii="Bookman Old Style" w:hAnsi="Bookman Old Style"/>
          <w:b/>
          <w:sz w:val="23"/>
          <w:szCs w:val="23"/>
        </w:rPr>
        <w:t>27.</w:t>
      </w:r>
      <w:r w:rsidR="000A4A3F" w:rsidRPr="000A4A3F">
        <w:rPr>
          <w:rFonts w:ascii="Bookman Old Style" w:hAnsi="Bookman Old Style"/>
          <w:b/>
          <w:sz w:val="23"/>
          <w:szCs w:val="23"/>
        </w:rPr>
        <w:t>000,00</w:t>
      </w:r>
      <w:r w:rsidR="000A4A3F" w:rsidRPr="000A4A3F">
        <w:rPr>
          <w:rFonts w:ascii="Bookman Old Style" w:hAnsi="Bookman Old Style"/>
          <w:sz w:val="23"/>
          <w:szCs w:val="23"/>
        </w:rPr>
        <w:t xml:space="preserve"> (</w:t>
      </w:r>
      <w:r w:rsidR="00AB4728">
        <w:rPr>
          <w:rFonts w:ascii="Bookman Old Style" w:hAnsi="Bookman Old Style"/>
          <w:sz w:val="23"/>
          <w:szCs w:val="23"/>
        </w:rPr>
        <w:t>vinte e sete mil reais</w:t>
      </w:r>
      <w:r w:rsidR="000A4A3F" w:rsidRPr="000A4A3F">
        <w:rPr>
          <w:rFonts w:ascii="Bookman Old Style" w:hAnsi="Bookman Old Style"/>
          <w:sz w:val="23"/>
          <w:szCs w:val="23"/>
        </w:rPr>
        <w:t>)</w:t>
      </w:r>
      <w:r w:rsidR="00FD29E2">
        <w:rPr>
          <w:rFonts w:ascii="Bookman Old Style" w:hAnsi="Bookman Old Style"/>
          <w:sz w:val="23"/>
          <w:szCs w:val="23"/>
        </w:rPr>
        <w:t>; A terceiro prorrogação foi</w:t>
      </w:r>
      <w:r w:rsidR="008406BA">
        <w:rPr>
          <w:rFonts w:ascii="Bookman Old Style" w:hAnsi="Bookman Old Style"/>
          <w:sz w:val="23"/>
          <w:szCs w:val="23"/>
        </w:rPr>
        <w:t xml:space="preserve"> </w:t>
      </w:r>
      <w:r w:rsidR="008406BA">
        <w:rPr>
          <w:rFonts w:ascii="Bookman Old Style" w:hAnsi="Bookman Old Style"/>
          <w:bCs/>
          <w:sz w:val="23"/>
          <w:szCs w:val="23"/>
        </w:rPr>
        <w:t>acréscimo d</w:t>
      </w:r>
      <w:r w:rsidR="00FD29E2">
        <w:rPr>
          <w:rFonts w:ascii="Bookman Old Style" w:hAnsi="Bookman Old Style"/>
          <w:sz w:val="23"/>
          <w:szCs w:val="23"/>
        </w:rPr>
        <w:t>e</w:t>
      </w:r>
      <w:r w:rsidR="000A4A3F">
        <w:rPr>
          <w:rFonts w:ascii="Bookman Old Style" w:hAnsi="Bookman Old Style"/>
          <w:sz w:val="23"/>
          <w:szCs w:val="23"/>
        </w:rPr>
        <w:t xml:space="preserve"> </w:t>
      </w:r>
      <w:r w:rsidR="00AB4728">
        <w:rPr>
          <w:rFonts w:ascii="Bookman Old Style" w:hAnsi="Bookman Old Style"/>
          <w:b/>
          <w:sz w:val="23"/>
          <w:szCs w:val="23"/>
        </w:rPr>
        <w:t>R$ 72</w:t>
      </w:r>
      <w:r w:rsidR="000A4A3F" w:rsidRPr="000A4A3F">
        <w:rPr>
          <w:rFonts w:ascii="Bookman Old Style" w:hAnsi="Bookman Old Style"/>
          <w:b/>
          <w:sz w:val="23"/>
          <w:szCs w:val="23"/>
        </w:rPr>
        <w:t>.000,00</w:t>
      </w:r>
      <w:r w:rsidR="000A4A3F">
        <w:rPr>
          <w:rFonts w:ascii="Bookman Old Style" w:hAnsi="Bookman Old Style"/>
          <w:sz w:val="23"/>
          <w:szCs w:val="23"/>
        </w:rPr>
        <w:t xml:space="preserve"> (</w:t>
      </w:r>
      <w:r w:rsidR="00AB4728">
        <w:rPr>
          <w:rFonts w:ascii="Bookman Old Style" w:hAnsi="Bookman Old Style"/>
          <w:sz w:val="23"/>
          <w:szCs w:val="23"/>
        </w:rPr>
        <w:t xml:space="preserve">setenta e dois </w:t>
      </w:r>
      <w:r w:rsidR="000A4A3F">
        <w:rPr>
          <w:rFonts w:ascii="Bookman Old Style" w:hAnsi="Bookman Old Style"/>
          <w:sz w:val="23"/>
          <w:szCs w:val="23"/>
        </w:rPr>
        <w:t>mil reais)</w:t>
      </w:r>
      <w:r w:rsidR="00FD29E2">
        <w:rPr>
          <w:rFonts w:ascii="Bookman Old Style" w:hAnsi="Bookman Old Style"/>
          <w:sz w:val="23"/>
          <w:szCs w:val="23"/>
        </w:rPr>
        <w:t>; O quarto foi</w:t>
      </w:r>
      <w:r w:rsidR="000A4A3F">
        <w:rPr>
          <w:rFonts w:ascii="Bookman Old Style" w:hAnsi="Bookman Old Style"/>
          <w:sz w:val="23"/>
          <w:szCs w:val="23"/>
        </w:rPr>
        <w:t xml:space="preserve"> </w:t>
      </w:r>
      <w:r w:rsidR="008406BA">
        <w:rPr>
          <w:rFonts w:ascii="Bookman Old Style" w:hAnsi="Bookman Old Style"/>
          <w:bCs/>
          <w:sz w:val="23"/>
          <w:szCs w:val="23"/>
        </w:rPr>
        <w:t xml:space="preserve">acréscimo </w:t>
      </w:r>
      <w:r w:rsidR="00FD29E2">
        <w:rPr>
          <w:rFonts w:ascii="Bookman Old Style" w:hAnsi="Bookman Old Style"/>
          <w:sz w:val="23"/>
          <w:szCs w:val="23"/>
        </w:rPr>
        <w:t xml:space="preserve">de </w:t>
      </w:r>
      <w:r w:rsidR="001E17B3" w:rsidRPr="000A4A3F">
        <w:rPr>
          <w:rFonts w:ascii="Bookman Old Style" w:hAnsi="Bookman Old Style"/>
          <w:b/>
          <w:sz w:val="23"/>
          <w:szCs w:val="23"/>
        </w:rPr>
        <w:t>R$ 36.000,00</w:t>
      </w:r>
      <w:r w:rsidR="001E17B3">
        <w:rPr>
          <w:rFonts w:ascii="Bookman Old Style" w:hAnsi="Bookman Old Style"/>
          <w:sz w:val="23"/>
          <w:szCs w:val="23"/>
        </w:rPr>
        <w:t xml:space="preserve"> (trinta e seis mil reais)</w:t>
      </w:r>
      <w:r w:rsidR="00AB4728">
        <w:rPr>
          <w:rFonts w:ascii="Bookman Old Style" w:hAnsi="Bookman Old Style"/>
          <w:sz w:val="23"/>
          <w:szCs w:val="23"/>
        </w:rPr>
        <w:t>, acrescendo período de suspensão do serviço não oneroso de 04 meses (01/06 a 30/09/</w:t>
      </w:r>
      <w:r w:rsidR="008406BA">
        <w:rPr>
          <w:rFonts w:ascii="Bookman Old Style" w:hAnsi="Bookman Old Style"/>
          <w:sz w:val="23"/>
          <w:szCs w:val="23"/>
        </w:rPr>
        <w:t>2019</w:t>
      </w:r>
      <w:r w:rsidR="00AB4728">
        <w:rPr>
          <w:rFonts w:ascii="Bookman Old Style" w:hAnsi="Bookman Old Style"/>
          <w:sz w:val="23"/>
          <w:szCs w:val="23"/>
        </w:rPr>
        <w:t>)</w:t>
      </w:r>
      <w:r w:rsidR="00FD29E2">
        <w:rPr>
          <w:rFonts w:ascii="Bookman Old Style" w:hAnsi="Bookman Old Style"/>
          <w:sz w:val="23"/>
          <w:szCs w:val="23"/>
        </w:rPr>
        <w:t>;</w:t>
      </w:r>
      <w:r w:rsidR="001E17B3">
        <w:rPr>
          <w:rFonts w:ascii="Bookman Old Style" w:hAnsi="Bookman Old Style"/>
          <w:sz w:val="23"/>
          <w:szCs w:val="23"/>
        </w:rPr>
        <w:t xml:space="preserve"> </w:t>
      </w:r>
      <w:r w:rsidR="00FD29E2">
        <w:rPr>
          <w:rFonts w:ascii="Bookman Old Style" w:hAnsi="Bookman Old Style"/>
          <w:sz w:val="23"/>
          <w:szCs w:val="23"/>
        </w:rPr>
        <w:t>E</w:t>
      </w:r>
      <w:r w:rsidR="001E17B3">
        <w:rPr>
          <w:rFonts w:ascii="Bookman Old Style" w:hAnsi="Bookman Old Style"/>
          <w:sz w:val="23"/>
          <w:szCs w:val="23"/>
        </w:rPr>
        <w:t xml:space="preserve"> </w:t>
      </w:r>
      <w:r w:rsidR="00FD29E2">
        <w:rPr>
          <w:rFonts w:ascii="Bookman Old Style" w:hAnsi="Bookman Old Style"/>
          <w:sz w:val="23"/>
          <w:szCs w:val="23"/>
        </w:rPr>
        <w:t>finalmente, o quinto aditivo</w:t>
      </w:r>
      <w:r w:rsidR="008406BA">
        <w:rPr>
          <w:rFonts w:ascii="Bookman Old Style" w:hAnsi="Bookman Old Style"/>
          <w:sz w:val="23"/>
          <w:szCs w:val="23"/>
        </w:rPr>
        <w:t xml:space="preserve"> é </w:t>
      </w:r>
      <w:r w:rsidR="008406BA">
        <w:rPr>
          <w:rFonts w:ascii="Bookman Old Style" w:hAnsi="Bookman Old Style"/>
          <w:bCs/>
          <w:sz w:val="23"/>
          <w:szCs w:val="23"/>
        </w:rPr>
        <w:t>acréscimo</w:t>
      </w:r>
      <w:r w:rsidR="008406BA">
        <w:rPr>
          <w:rFonts w:ascii="Bookman Old Style" w:hAnsi="Bookman Old Style"/>
          <w:sz w:val="23"/>
          <w:szCs w:val="23"/>
        </w:rPr>
        <w:t xml:space="preserve"> de</w:t>
      </w:r>
      <w:r w:rsidR="00FD29E2">
        <w:rPr>
          <w:rFonts w:ascii="Bookman Old Style" w:hAnsi="Bookman Old Style"/>
          <w:sz w:val="23"/>
          <w:szCs w:val="23"/>
        </w:rPr>
        <w:t xml:space="preserve"> </w:t>
      </w:r>
      <w:r w:rsidR="00FD29E2" w:rsidRPr="008406BA">
        <w:rPr>
          <w:rFonts w:ascii="Bookman Old Style" w:hAnsi="Bookman Old Style"/>
          <w:b/>
          <w:sz w:val="23"/>
          <w:szCs w:val="23"/>
        </w:rPr>
        <w:t>R$ 36.000,00</w:t>
      </w:r>
      <w:r w:rsidR="008406BA">
        <w:rPr>
          <w:rFonts w:ascii="Bookman Old Style" w:hAnsi="Bookman Old Style"/>
          <w:sz w:val="23"/>
          <w:szCs w:val="23"/>
        </w:rPr>
        <w:t xml:space="preserve"> (trinta e seis mil reais) </w:t>
      </w:r>
      <w:r w:rsidR="000A4A3F">
        <w:rPr>
          <w:rFonts w:ascii="Bookman Old Style" w:hAnsi="Bookman Old Style"/>
          <w:sz w:val="23"/>
          <w:szCs w:val="23"/>
        </w:rPr>
        <w:t>nesta oportunidade</w:t>
      </w:r>
      <w:r w:rsidR="00FD29E2">
        <w:rPr>
          <w:rFonts w:ascii="Bookman Old Style" w:hAnsi="Bookman Old Style"/>
          <w:sz w:val="23"/>
          <w:szCs w:val="23"/>
        </w:rPr>
        <w:t>,</w:t>
      </w:r>
      <w:r w:rsidR="008406BA">
        <w:rPr>
          <w:rFonts w:ascii="Bookman Old Style" w:hAnsi="Bookman Old Style"/>
          <w:sz w:val="23"/>
          <w:szCs w:val="23"/>
        </w:rPr>
        <w:t xml:space="preserve"> totalizando </w:t>
      </w:r>
      <w:r w:rsidR="00FD29E2">
        <w:rPr>
          <w:rFonts w:ascii="Bookman Old Style" w:hAnsi="Bookman Old Style"/>
          <w:sz w:val="23"/>
          <w:szCs w:val="23"/>
        </w:rPr>
        <w:t xml:space="preserve">o valor </w:t>
      </w:r>
      <w:r w:rsidR="003E55FB" w:rsidRPr="000A4A3F">
        <w:rPr>
          <w:rFonts w:ascii="Bookman Old Style" w:hAnsi="Bookman Old Style"/>
          <w:sz w:val="23"/>
          <w:szCs w:val="23"/>
        </w:rPr>
        <w:t xml:space="preserve">global de R$ </w:t>
      </w:r>
      <w:r w:rsidR="000A4A3F">
        <w:rPr>
          <w:rFonts w:ascii="Bookman Old Style" w:hAnsi="Bookman Old Style"/>
          <w:sz w:val="23"/>
          <w:szCs w:val="23"/>
        </w:rPr>
        <w:t>2</w:t>
      </w:r>
      <w:r w:rsidR="008406BA">
        <w:rPr>
          <w:rFonts w:ascii="Bookman Old Style" w:hAnsi="Bookman Old Style"/>
          <w:sz w:val="23"/>
          <w:szCs w:val="23"/>
        </w:rPr>
        <w:t>61</w:t>
      </w:r>
      <w:r w:rsidR="000A4A3F">
        <w:rPr>
          <w:rFonts w:ascii="Bookman Old Style" w:hAnsi="Bookman Old Style"/>
          <w:sz w:val="23"/>
          <w:szCs w:val="23"/>
        </w:rPr>
        <w:t>.000,00</w:t>
      </w:r>
      <w:r w:rsidR="003E55FB" w:rsidRPr="000A4A3F">
        <w:rPr>
          <w:rFonts w:ascii="Bookman Old Style" w:hAnsi="Bookman Old Style"/>
          <w:sz w:val="23"/>
          <w:szCs w:val="23"/>
        </w:rPr>
        <w:t xml:space="preserve"> (</w:t>
      </w:r>
      <w:r w:rsidR="000A4A3F">
        <w:rPr>
          <w:rFonts w:ascii="Bookman Old Style" w:hAnsi="Bookman Old Style"/>
          <w:sz w:val="23"/>
          <w:szCs w:val="23"/>
        </w:rPr>
        <w:t xml:space="preserve">duzentos e </w:t>
      </w:r>
      <w:r w:rsidR="008406BA">
        <w:rPr>
          <w:rFonts w:ascii="Bookman Old Style" w:hAnsi="Bookman Old Style"/>
          <w:sz w:val="23"/>
          <w:szCs w:val="23"/>
        </w:rPr>
        <w:t>sessenta um</w:t>
      </w:r>
      <w:r w:rsidR="001E17B3">
        <w:rPr>
          <w:rFonts w:ascii="Bookman Old Style" w:hAnsi="Bookman Old Style"/>
          <w:sz w:val="23"/>
          <w:szCs w:val="23"/>
        </w:rPr>
        <w:t xml:space="preserve"> mil reais</w:t>
      </w:r>
      <w:r w:rsidR="00F21582" w:rsidRPr="000A4A3F">
        <w:rPr>
          <w:rFonts w:ascii="Bookman Old Style" w:hAnsi="Bookman Old Style"/>
          <w:sz w:val="23"/>
          <w:szCs w:val="23"/>
        </w:rPr>
        <w:t>)</w:t>
      </w:r>
      <w:r w:rsidR="003E55FB" w:rsidRPr="000A4A3F">
        <w:rPr>
          <w:rFonts w:ascii="Bookman Old Style" w:hAnsi="Bookman Old Style"/>
          <w:sz w:val="23"/>
          <w:szCs w:val="23"/>
        </w:rPr>
        <w:t>.</w:t>
      </w:r>
    </w:p>
    <w:p w:rsidR="00915B65" w:rsidRDefault="00915B65" w:rsidP="00915B65">
      <w:pPr>
        <w:suppressAutoHyphens/>
        <w:spacing w:after="0" w:line="288" w:lineRule="auto"/>
        <w:jc w:val="both"/>
        <w:rPr>
          <w:rFonts w:ascii="Bookman Old Style" w:hAnsi="Bookman Old Style"/>
          <w:b/>
          <w:sz w:val="23"/>
          <w:szCs w:val="23"/>
        </w:rPr>
      </w:pPr>
    </w:p>
    <w:p w:rsidR="00CB5A44" w:rsidRDefault="00CB5A44" w:rsidP="00915B65">
      <w:pPr>
        <w:suppressAutoHyphens/>
        <w:spacing w:after="0" w:line="288" w:lineRule="auto"/>
        <w:jc w:val="both"/>
        <w:rPr>
          <w:rFonts w:ascii="Bookman Old Style" w:hAnsi="Bookman Old Style"/>
          <w:sz w:val="23"/>
          <w:szCs w:val="23"/>
        </w:rPr>
      </w:pPr>
      <w:r w:rsidRPr="00915B65">
        <w:rPr>
          <w:rFonts w:ascii="Bookman Old Style" w:hAnsi="Bookman Old Style"/>
          <w:sz w:val="23"/>
          <w:szCs w:val="23"/>
        </w:rPr>
        <w:t>1.</w:t>
      </w:r>
      <w:r w:rsidR="00AB0957" w:rsidRPr="00915B65">
        <w:rPr>
          <w:rFonts w:ascii="Bookman Old Style" w:hAnsi="Bookman Old Style"/>
          <w:sz w:val="23"/>
          <w:szCs w:val="23"/>
        </w:rPr>
        <w:t>3</w:t>
      </w:r>
      <w:r w:rsidR="00915B65">
        <w:rPr>
          <w:rFonts w:ascii="Bookman Old Style" w:hAnsi="Bookman Old Style"/>
          <w:sz w:val="23"/>
          <w:szCs w:val="23"/>
        </w:rPr>
        <w:t>.</w:t>
      </w:r>
      <w:r w:rsidRPr="00915B65">
        <w:rPr>
          <w:rFonts w:ascii="Bookman Old Style" w:hAnsi="Bookman Old Style"/>
          <w:sz w:val="23"/>
          <w:szCs w:val="23"/>
        </w:rPr>
        <w:t xml:space="preserve"> </w:t>
      </w:r>
      <w:r w:rsidRPr="000A4A3F">
        <w:rPr>
          <w:rFonts w:ascii="Bookman Old Style" w:hAnsi="Bookman Old Style"/>
          <w:sz w:val="23"/>
          <w:szCs w:val="23"/>
        </w:rPr>
        <w:t>As despesas decorrentes deste contrato correrão à conta da seguinte dotação orçamentária:</w:t>
      </w:r>
    </w:p>
    <w:p w:rsidR="00915B65" w:rsidRPr="000A4A3F" w:rsidRDefault="00915B65" w:rsidP="00915B65">
      <w:pPr>
        <w:suppressAutoHyphens/>
        <w:spacing w:after="0" w:line="288" w:lineRule="auto"/>
        <w:jc w:val="both"/>
        <w:rPr>
          <w:rFonts w:ascii="Bookman Old Style" w:hAnsi="Bookman Old Style"/>
          <w:sz w:val="23"/>
          <w:szCs w:val="23"/>
        </w:rPr>
      </w:pPr>
    </w:p>
    <w:p w:rsidR="00CB5A44" w:rsidRPr="000A4A3F" w:rsidRDefault="00CB5A44" w:rsidP="00915B65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/>
          <w:sz w:val="16"/>
          <w:szCs w:val="16"/>
        </w:rPr>
      </w:pPr>
      <w:r w:rsidRPr="000A4A3F">
        <w:rPr>
          <w:rFonts w:ascii="Bookman Old Style" w:hAnsi="Bookman Old Style"/>
          <w:sz w:val="16"/>
          <w:szCs w:val="16"/>
        </w:rPr>
        <w:t>ÓRGÃO</w:t>
      </w:r>
      <w:r w:rsidRPr="000A4A3F">
        <w:rPr>
          <w:rFonts w:ascii="Bookman Old Style" w:hAnsi="Bookman Old Style"/>
          <w:sz w:val="16"/>
          <w:szCs w:val="16"/>
        </w:rPr>
        <w:tab/>
        <w:t xml:space="preserve"> </w:t>
      </w:r>
      <w:r w:rsidR="000A4A3F">
        <w:rPr>
          <w:rFonts w:ascii="Bookman Old Style" w:hAnsi="Bookman Old Style"/>
          <w:sz w:val="16"/>
          <w:szCs w:val="16"/>
        </w:rPr>
        <w:t xml:space="preserve">          </w:t>
      </w:r>
      <w:r w:rsidRPr="000A4A3F">
        <w:rPr>
          <w:rFonts w:ascii="Bookman Old Style" w:hAnsi="Bookman Old Style"/>
          <w:sz w:val="16"/>
          <w:szCs w:val="16"/>
        </w:rPr>
        <w:t>01</w:t>
      </w:r>
      <w:r w:rsidRPr="000A4A3F">
        <w:rPr>
          <w:rFonts w:ascii="Bookman Old Style" w:hAnsi="Bookman Old Style"/>
          <w:sz w:val="16"/>
          <w:szCs w:val="16"/>
        </w:rPr>
        <w:tab/>
      </w:r>
      <w:r w:rsidR="000A4A3F">
        <w:rPr>
          <w:rFonts w:ascii="Bookman Old Style" w:hAnsi="Bookman Old Style"/>
          <w:sz w:val="16"/>
          <w:szCs w:val="16"/>
        </w:rPr>
        <w:t xml:space="preserve">   </w:t>
      </w:r>
      <w:r w:rsidRPr="000A4A3F">
        <w:rPr>
          <w:rFonts w:ascii="Bookman Old Style" w:hAnsi="Bookman Old Style"/>
          <w:sz w:val="16"/>
          <w:szCs w:val="16"/>
        </w:rPr>
        <w:t xml:space="preserve"> ASSOCIAÇÃO MATO-GROSSENSE DOS MUNICÍPIOS</w:t>
      </w:r>
    </w:p>
    <w:p w:rsidR="00CB5A44" w:rsidRPr="000A4A3F" w:rsidRDefault="000A4A3F" w:rsidP="00915B65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UNIDADE         </w:t>
      </w:r>
      <w:r w:rsidR="00CB5A44" w:rsidRPr="000A4A3F">
        <w:rPr>
          <w:rFonts w:ascii="Bookman Old Style" w:hAnsi="Bookman Old Style"/>
          <w:sz w:val="16"/>
          <w:szCs w:val="16"/>
        </w:rPr>
        <w:t>03</w:t>
      </w:r>
      <w:r w:rsidR="00CB5A44" w:rsidRPr="000A4A3F"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 xml:space="preserve">    </w:t>
      </w:r>
      <w:r w:rsidR="00CB5A44" w:rsidRPr="000A4A3F">
        <w:rPr>
          <w:rFonts w:ascii="Bookman Old Style" w:hAnsi="Bookman Old Style"/>
          <w:sz w:val="16"/>
          <w:szCs w:val="16"/>
        </w:rPr>
        <w:t>COORD ADMINISTRATIVA E FINANCEIRA</w:t>
      </w:r>
    </w:p>
    <w:p w:rsidR="00CB5A44" w:rsidRPr="000A4A3F" w:rsidRDefault="000A4A3F" w:rsidP="00915B65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ATIVIDADE       </w:t>
      </w:r>
      <w:r w:rsidR="00CB5A44" w:rsidRPr="000A4A3F">
        <w:rPr>
          <w:rFonts w:ascii="Bookman Old Style" w:hAnsi="Bookman Old Style"/>
          <w:sz w:val="16"/>
          <w:szCs w:val="16"/>
        </w:rPr>
        <w:t>2.003</w:t>
      </w:r>
      <w:r w:rsidR="00CB5A44" w:rsidRPr="000A4A3F"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 xml:space="preserve">    </w:t>
      </w:r>
      <w:r w:rsidR="00CB5A44" w:rsidRPr="000A4A3F">
        <w:rPr>
          <w:rFonts w:ascii="Bookman Old Style" w:hAnsi="Bookman Old Style"/>
          <w:sz w:val="16"/>
          <w:szCs w:val="16"/>
        </w:rPr>
        <w:t>MAN DAS ATIV FINS DA COORD ADM E FINAN</w:t>
      </w:r>
    </w:p>
    <w:p w:rsidR="00CB5A44" w:rsidRPr="000A4A3F" w:rsidRDefault="000A4A3F" w:rsidP="00915B65">
      <w:pPr>
        <w:pStyle w:val="PargrafodaLista"/>
        <w:spacing w:line="288" w:lineRule="auto"/>
        <w:ind w:left="0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ELEMENTO      </w:t>
      </w:r>
      <w:r w:rsidR="00CB5A44" w:rsidRPr="000A4A3F">
        <w:rPr>
          <w:rFonts w:ascii="Bookman Old Style" w:hAnsi="Bookman Old Style"/>
          <w:sz w:val="16"/>
          <w:szCs w:val="16"/>
        </w:rPr>
        <w:t>3.3.90.39</w:t>
      </w:r>
      <w:r w:rsidR="00CB5A44" w:rsidRPr="000A4A3F"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 xml:space="preserve">    </w:t>
      </w:r>
      <w:r w:rsidR="00CB5A44" w:rsidRPr="000A4A3F">
        <w:rPr>
          <w:rFonts w:ascii="Bookman Old Style" w:hAnsi="Bookman Old Style"/>
          <w:sz w:val="16"/>
          <w:szCs w:val="16"/>
        </w:rPr>
        <w:t>OUTROS SERVIÇOS DE TERCEIRO – PESSOA JURÍDICA</w:t>
      </w:r>
    </w:p>
    <w:p w:rsidR="0000624B" w:rsidRPr="000A4A3F" w:rsidRDefault="0000624B" w:rsidP="00915B65">
      <w:pPr>
        <w:pStyle w:val="PargrafodaLista"/>
        <w:spacing w:line="288" w:lineRule="auto"/>
        <w:ind w:left="0"/>
        <w:jc w:val="both"/>
        <w:rPr>
          <w:rFonts w:ascii="Bookman Old Style" w:hAnsi="Bookman Old Style"/>
          <w:sz w:val="23"/>
          <w:szCs w:val="23"/>
        </w:rPr>
      </w:pPr>
    </w:p>
    <w:p w:rsidR="003D722E" w:rsidRPr="000A4A3F" w:rsidRDefault="0000624B" w:rsidP="00915B65">
      <w:pPr>
        <w:pStyle w:val="PargrafodaLista"/>
        <w:spacing w:line="288" w:lineRule="auto"/>
        <w:ind w:left="0"/>
        <w:jc w:val="both"/>
        <w:rPr>
          <w:rFonts w:ascii="Bookman Old Style" w:hAnsi="Bookman Old Style"/>
          <w:sz w:val="23"/>
          <w:szCs w:val="23"/>
        </w:rPr>
      </w:pPr>
      <w:r w:rsidRPr="000A4A3F">
        <w:rPr>
          <w:rFonts w:ascii="Bookman Old Style" w:hAnsi="Bookman Old Style"/>
          <w:sz w:val="23"/>
          <w:szCs w:val="23"/>
        </w:rPr>
        <w:lastRenderedPageBreak/>
        <w:t>1.</w:t>
      </w:r>
      <w:r w:rsidR="00AB0957" w:rsidRPr="000A4A3F">
        <w:rPr>
          <w:rFonts w:ascii="Bookman Old Style" w:hAnsi="Bookman Old Style"/>
          <w:sz w:val="23"/>
          <w:szCs w:val="23"/>
        </w:rPr>
        <w:t>4</w:t>
      </w:r>
      <w:r w:rsidRPr="000A4A3F">
        <w:rPr>
          <w:rFonts w:ascii="Bookman Old Style" w:hAnsi="Bookman Old Style"/>
          <w:sz w:val="23"/>
          <w:szCs w:val="23"/>
        </w:rPr>
        <w:t>.</w:t>
      </w:r>
      <w:r w:rsidR="003D722E" w:rsidRPr="000A4A3F">
        <w:rPr>
          <w:rFonts w:ascii="Bookman Old Style" w:hAnsi="Bookman Old Style"/>
          <w:sz w:val="23"/>
          <w:szCs w:val="23"/>
        </w:rPr>
        <w:t xml:space="preserve"> </w:t>
      </w:r>
      <w:r w:rsidR="0087642C" w:rsidRPr="000A4A3F">
        <w:rPr>
          <w:rFonts w:ascii="Bookman Old Style" w:hAnsi="Bookman Old Style"/>
          <w:sz w:val="23"/>
          <w:szCs w:val="23"/>
        </w:rPr>
        <w:t xml:space="preserve">O CONTRATO </w:t>
      </w:r>
      <w:r w:rsidR="00915B65">
        <w:rPr>
          <w:rFonts w:ascii="Bookman Old Style" w:hAnsi="Bookman Old Style"/>
          <w:sz w:val="23"/>
          <w:szCs w:val="23"/>
        </w:rPr>
        <w:t xml:space="preserve">N.: </w:t>
      </w:r>
      <w:r w:rsidR="0087642C" w:rsidRPr="000A4A3F">
        <w:rPr>
          <w:rFonts w:ascii="Bookman Old Style" w:hAnsi="Bookman Old Style"/>
          <w:sz w:val="23"/>
          <w:szCs w:val="23"/>
        </w:rPr>
        <w:t>0</w:t>
      </w:r>
      <w:r w:rsidR="00D93A09" w:rsidRPr="000A4A3F">
        <w:rPr>
          <w:rFonts w:ascii="Bookman Old Style" w:hAnsi="Bookman Old Style"/>
          <w:sz w:val="23"/>
          <w:szCs w:val="23"/>
        </w:rPr>
        <w:t>1</w:t>
      </w:r>
      <w:r w:rsidR="00AB0957" w:rsidRPr="000A4A3F">
        <w:rPr>
          <w:rFonts w:ascii="Bookman Old Style" w:hAnsi="Bookman Old Style"/>
          <w:sz w:val="23"/>
          <w:szCs w:val="23"/>
        </w:rPr>
        <w:t>0</w:t>
      </w:r>
      <w:r w:rsidR="006A5785" w:rsidRPr="000A4A3F">
        <w:rPr>
          <w:rFonts w:ascii="Bookman Old Style" w:hAnsi="Bookman Old Style"/>
          <w:sz w:val="23"/>
          <w:szCs w:val="23"/>
        </w:rPr>
        <w:t>/201</w:t>
      </w:r>
      <w:r w:rsidR="00D93A09" w:rsidRPr="000A4A3F">
        <w:rPr>
          <w:rFonts w:ascii="Bookman Old Style" w:hAnsi="Bookman Old Style"/>
          <w:sz w:val="23"/>
          <w:szCs w:val="23"/>
        </w:rPr>
        <w:t>6</w:t>
      </w:r>
      <w:r w:rsidR="003D722E" w:rsidRPr="000A4A3F">
        <w:rPr>
          <w:rFonts w:ascii="Bookman Old Style" w:hAnsi="Bookman Old Style"/>
          <w:sz w:val="23"/>
          <w:szCs w:val="23"/>
        </w:rPr>
        <w:t xml:space="preserve"> tem por objeto</w:t>
      </w:r>
      <w:r w:rsidR="00AB0957" w:rsidRPr="000A4A3F">
        <w:rPr>
          <w:rFonts w:ascii="Bookman Old Style" w:hAnsi="Bookman Old Style"/>
          <w:sz w:val="23"/>
          <w:szCs w:val="23"/>
        </w:rPr>
        <w:t xml:space="preserve"> a</w:t>
      </w:r>
      <w:r w:rsidR="003D722E" w:rsidRPr="000A4A3F">
        <w:rPr>
          <w:rFonts w:ascii="Bookman Old Style" w:hAnsi="Bookman Old Style"/>
          <w:sz w:val="23"/>
          <w:szCs w:val="23"/>
        </w:rPr>
        <w:t xml:space="preserve"> </w:t>
      </w:r>
      <w:r w:rsidR="00AB0957" w:rsidRPr="000A4A3F">
        <w:rPr>
          <w:rFonts w:ascii="Bookman Old Style" w:hAnsi="Bookman Old Style"/>
          <w:b/>
          <w:sz w:val="23"/>
          <w:szCs w:val="23"/>
        </w:rPr>
        <w:t xml:space="preserve">CONTRATAÇÃO DE EMPRESA PARA O FORNECIMENTO DE LICENÇA PARA USO DE SOFTWARE DINÂMICO ESPECIALIZADO EM GESTÃO DE DADOS CONTÁBEIS, QUE POSSIBILITE A APLICAÇÃO DE CÁLCULOS MEDIANTE POPULAÇÃO DE BANCO DE BANCO DE DADOS COM DIVERSIDADE DE INFORMAÇÕES PARA PERMITIR A CONFIGURAÇÃO DE MÉTODOS DE SAÍDA DE CONTEÚDO DE DIFERENTES TIPOS DE EXTENSÕES DE ARQUIVOS DE LAYOUTS DIVERSIFICADOS PARA ATENDER AS NECESSIDADES DA AMM, </w:t>
      </w:r>
      <w:r w:rsidR="00AB0957" w:rsidRPr="000A4A3F">
        <w:rPr>
          <w:rFonts w:ascii="Bookman Old Style" w:hAnsi="Bookman Old Style"/>
          <w:sz w:val="23"/>
          <w:szCs w:val="23"/>
        </w:rPr>
        <w:t>CONFORME O PREGÃO Nº 12/2016, PARTE INTEGRANTE DESTE INSTRUMENTO INDEPENDENTE DE TRANSCRIÇÃO.</w:t>
      </w:r>
    </w:p>
    <w:p w:rsidR="00132A19" w:rsidRDefault="00132A19" w:rsidP="00915B65">
      <w:pPr>
        <w:spacing w:after="0" w:line="288" w:lineRule="auto"/>
        <w:rPr>
          <w:rFonts w:ascii="Bookman Old Style" w:hAnsi="Bookman Old Style" w:cs="Times New Roman"/>
          <w:b/>
          <w:bCs/>
          <w:sz w:val="23"/>
          <w:szCs w:val="23"/>
        </w:rPr>
      </w:pPr>
    </w:p>
    <w:p w:rsidR="000A4A3F" w:rsidRPr="000A4A3F" w:rsidRDefault="000A4A3F" w:rsidP="00915B65">
      <w:pPr>
        <w:spacing w:after="0" w:line="288" w:lineRule="auto"/>
        <w:jc w:val="both"/>
        <w:rPr>
          <w:rFonts w:ascii="Bookman Old Style" w:hAnsi="Bookman Old Style" w:cs="Times New Roman"/>
          <w:bCs/>
          <w:sz w:val="23"/>
          <w:szCs w:val="23"/>
        </w:rPr>
      </w:pPr>
    </w:p>
    <w:p w:rsidR="003D722E" w:rsidRPr="000A4A3F" w:rsidRDefault="003D722E" w:rsidP="00915B65">
      <w:pPr>
        <w:spacing w:after="0" w:line="288" w:lineRule="auto"/>
        <w:rPr>
          <w:rFonts w:ascii="Bookman Old Style" w:hAnsi="Bookman Old Style" w:cs="Times New Roman"/>
          <w:b/>
          <w:bCs/>
          <w:sz w:val="23"/>
          <w:szCs w:val="23"/>
          <w:u w:val="single"/>
        </w:rPr>
      </w:pPr>
      <w:r w:rsidRPr="000A4A3F">
        <w:rPr>
          <w:rFonts w:ascii="Bookman Old Style" w:hAnsi="Bookman Old Style" w:cs="Times New Roman"/>
          <w:b/>
          <w:bCs/>
          <w:sz w:val="23"/>
          <w:szCs w:val="23"/>
          <w:u w:val="single"/>
        </w:rPr>
        <w:t xml:space="preserve">CLÁUSULA </w:t>
      </w:r>
      <w:r w:rsidR="000A4A3F">
        <w:rPr>
          <w:rFonts w:ascii="Bookman Old Style" w:hAnsi="Bookman Old Style" w:cs="Times New Roman"/>
          <w:b/>
          <w:bCs/>
          <w:sz w:val="23"/>
          <w:szCs w:val="23"/>
          <w:u w:val="single"/>
        </w:rPr>
        <w:t>TERCEIRA</w:t>
      </w:r>
      <w:r w:rsidR="0000624B" w:rsidRPr="000A4A3F">
        <w:rPr>
          <w:rFonts w:ascii="Bookman Old Style" w:hAnsi="Bookman Old Style" w:cs="Times New Roman"/>
          <w:b/>
          <w:bCs/>
          <w:sz w:val="23"/>
          <w:szCs w:val="23"/>
          <w:u w:val="single"/>
        </w:rPr>
        <w:t>.</w:t>
      </w:r>
    </w:p>
    <w:p w:rsidR="0000624B" w:rsidRPr="000A4A3F" w:rsidRDefault="0000624B" w:rsidP="00915B65">
      <w:pPr>
        <w:spacing w:after="0" w:line="288" w:lineRule="auto"/>
        <w:jc w:val="both"/>
        <w:rPr>
          <w:rFonts w:ascii="Bookman Old Style" w:hAnsi="Bookman Old Style" w:cs="Times New Roman"/>
          <w:sz w:val="23"/>
          <w:szCs w:val="23"/>
        </w:rPr>
      </w:pPr>
    </w:p>
    <w:p w:rsidR="003D722E" w:rsidRPr="000A4A3F" w:rsidRDefault="000A4A3F" w:rsidP="00915B65">
      <w:pPr>
        <w:spacing w:after="0" w:line="288" w:lineRule="auto"/>
        <w:jc w:val="both"/>
        <w:rPr>
          <w:rFonts w:ascii="Bookman Old Style" w:hAnsi="Bookman Old Style" w:cs="Times New Roman"/>
          <w:sz w:val="23"/>
          <w:szCs w:val="23"/>
        </w:rPr>
      </w:pPr>
      <w:r>
        <w:rPr>
          <w:rFonts w:ascii="Bookman Old Style" w:hAnsi="Bookman Old Style" w:cs="Times New Roman"/>
          <w:sz w:val="23"/>
          <w:szCs w:val="23"/>
        </w:rPr>
        <w:t xml:space="preserve">3.1. </w:t>
      </w:r>
      <w:r w:rsidR="003D722E" w:rsidRPr="000A4A3F">
        <w:rPr>
          <w:rFonts w:ascii="Bookman Old Style" w:hAnsi="Bookman Old Style" w:cs="Times New Roman"/>
          <w:sz w:val="23"/>
          <w:szCs w:val="23"/>
        </w:rPr>
        <w:t>Ficam ra</w:t>
      </w:r>
      <w:r w:rsidR="00A16B6A" w:rsidRPr="000A4A3F">
        <w:rPr>
          <w:rFonts w:ascii="Bookman Old Style" w:hAnsi="Bookman Old Style" w:cs="Times New Roman"/>
          <w:sz w:val="23"/>
          <w:szCs w:val="23"/>
        </w:rPr>
        <w:t>tificadas as demais cláusulas d</w:t>
      </w:r>
      <w:r w:rsidR="00CA51E1" w:rsidRPr="000A4A3F">
        <w:rPr>
          <w:rFonts w:ascii="Bookman Old Style" w:hAnsi="Bookman Old Style" w:cs="Times New Roman"/>
          <w:sz w:val="23"/>
          <w:szCs w:val="23"/>
        </w:rPr>
        <w:t>o</w:t>
      </w:r>
      <w:r w:rsidR="003D722E" w:rsidRPr="000A4A3F">
        <w:rPr>
          <w:rFonts w:ascii="Bookman Old Style" w:hAnsi="Bookman Old Style" w:cs="Times New Roman"/>
          <w:sz w:val="23"/>
          <w:szCs w:val="23"/>
        </w:rPr>
        <w:t xml:space="preserve"> </w:t>
      </w:r>
      <w:r w:rsidR="00CA51E1" w:rsidRPr="000A4A3F">
        <w:rPr>
          <w:rFonts w:ascii="Bookman Old Style" w:hAnsi="Bookman Old Style" w:cs="Times New Roman"/>
          <w:sz w:val="23"/>
          <w:szCs w:val="23"/>
        </w:rPr>
        <w:t>Contrato 0</w:t>
      </w:r>
      <w:r w:rsidR="00D93A09" w:rsidRPr="000A4A3F">
        <w:rPr>
          <w:rFonts w:ascii="Bookman Old Style" w:hAnsi="Bookman Old Style" w:cs="Times New Roman"/>
          <w:sz w:val="23"/>
          <w:szCs w:val="23"/>
        </w:rPr>
        <w:t>1</w:t>
      </w:r>
      <w:r w:rsidR="00AB0957" w:rsidRPr="000A4A3F">
        <w:rPr>
          <w:rFonts w:ascii="Bookman Old Style" w:hAnsi="Bookman Old Style" w:cs="Times New Roman"/>
          <w:sz w:val="23"/>
          <w:szCs w:val="23"/>
        </w:rPr>
        <w:t>0</w:t>
      </w:r>
      <w:r w:rsidR="00DB4617" w:rsidRPr="000A4A3F">
        <w:rPr>
          <w:rFonts w:ascii="Bookman Old Style" w:hAnsi="Bookman Old Style" w:cs="Times New Roman"/>
          <w:sz w:val="23"/>
          <w:szCs w:val="23"/>
        </w:rPr>
        <w:t>/201</w:t>
      </w:r>
      <w:r w:rsidR="00D93A09" w:rsidRPr="000A4A3F">
        <w:rPr>
          <w:rFonts w:ascii="Bookman Old Style" w:hAnsi="Bookman Old Style" w:cs="Times New Roman"/>
          <w:sz w:val="23"/>
          <w:szCs w:val="23"/>
        </w:rPr>
        <w:t>8</w:t>
      </w:r>
      <w:r w:rsidR="003D722E" w:rsidRPr="000A4A3F">
        <w:rPr>
          <w:rFonts w:ascii="Bookman Old Style" w:hAnsi="Bookman Old Style" w:cs="Times New Roman"/>
          <w:sz w:val="23"/>
          <w:szCs w:val="23"/>
        </w:rPr>
        <w:t xml:space="preserve">, desde que não contrariem o que ficou convencionado no presente </w:t>
      </w:r>
      <w:r w:rsidR="001E17B3">
        <w:rPr>
          <w:rFonts w:ascii="Bookman Old Style" w:hAnsi="Bookman Old Style" w:cs="Times New Roman"/>
          <w:sz w:val="23"/>
          <w:szCs w:val="23"/>
        </w:rPr>
        <w:t>5</w:t>
      </w:r>
      <w:r w:rsidR="003D722E" w:rsidRPr="000A4A3F">
        <w:rPr>
          <w:rFonts w:ascii="Bookman Old Style" w:hAnsi="Bookman Old Style" w:cs="Times New Roman"/>
          <w:sz w:val="23"/>
          <w:szCs w:val="23"/>
        </w:rPr>
        <w:t>º Termo Aditivo.</w:t>
      </w:r>
    </w:p>
    <w:p w:rsidR="0000624B" w:rsidRPr="000A4A3F" w:rsidRDefault="0000624B" w:rsidP="00915B65">
      <w:pPr>
        <w:spacing w:after="0" w:line="288" w:lineRule="auto"/>
        <w:jc w:val="both"/>
        <w:rPr>
          <w:rFonts w:ascii="Bookman Old Style" w:hAnsi="Bookman Old Style" w:cs="Times New Roman"/>
          <w:sz w:val="23"/>
          <w:szCs w:val="23"/>
        </w:rPr>
      </w:pPr>
    </w:p>
    <w:p w:rsidR="003D722E" w:rsidRPr="000A4A3F" w:rsidRDefault="003D722E" w:rsidP="00915B65">
      <w:pPr>
        <w:spacing w:after="0" w:line="288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0A4A3F">
        <w:rPr>
          <w:rFonts w:ascii="Bookman Old Style" w:hAnsi="Bookman Old Style" w:cs="Times New Roman"/>
          <w:sz w:val="23"/>
          <w:szCs w:val="23"/>
        </w:rPr>
        <w:t>E, por estarem assim, justos e acordados, firmam o presente Termo Aditivo ao Instrumento Particular de Contrato, em 0</w:t>
      </w:r>
      <w:r w:rsidR="00056854" w:rsidRPr="000A4A3F">
        <w:rPr>
          <w:rFonts w:ascii="Bookman Old Style" w:hAnsi="Bookman Old Style" w:cs="Times New Roman"/>
          <w:sz w:val="23"/>
          <w:szCs w:val="23"/>
        </w:rPr>
        <w:t>3</w:t>
      </w:r>
      <w:r w:rsidRPr="000A4A3F">
        <w:rPr>
          <w:rFonts w:ascii="Bookman Old Style" w:hAnsi="Bookman Old Style" w:cs="Times New Roman"/>
          <w:sz w:val="23"/>
          <w:szCs w:val="23"/>
        </w:rPr>
        <w:t xml:space="preserve"> (</w:t>
      </w:r>
      <w:r w:rsidR="00056854" w:rsidRPr="000A4A3F">
        <w:rPr>
          <w:rFonts w:ascii="Bookman Old Style" w:hAnsi="Bookman Old Style" w:cs="Times New Roman"/>
          <w:sz w:val="23"/>
          <w:szCs w:val="23"/>
        </w:rPr>
        <w:t>Três</w:t>
      </w:r>
      <w:r w:rsidRPr="000A4A3F">
        <w:rPr>
          <w:rFonts w:ascii="Bookman Old Style" w:hAnsi="Bookman Old Style" w:cs="Times New Roman"/>
          <w:sz w:val="23"/>
          <w:szCs w:val="23"/>
        </w:rPr>
        <w:t>) vias de igual teor, para que produzam seus jurídicos e legais efeitos, na presença de 02 (duas) testemunhas igualmente subscritas.</w:t>
      </w:r>
    </w:p>
    <w:p w:rsidR="00D93A09" w:rsidRPr="000A4A3F" w:rsidRDefault="00D93A09" w:rsidP="00915B65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 w:cs="Times New Roman"/>
          <w:color w:val="000000"/>
          <w:sz w:val="23"/>
          <w:szCs w:val="23"/>
        </w:rPr>
      </w:pPr>
    </w:p>
    <w:p w:rsidR="003D722E" w:rsidRPr="000A4A3F" w:rsidRDefault="003D722E" w:rsidP="00915B65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 w:cs="Times New Roman"/>
          <w:color w:val="000000"/>
          <w:sz w:val="23"/>
          <w:szCs w:val="23"/>
        </w:rPr>
      </w:pPr>
      <w:r w:rsidRPr="000A4A3F">
        <w:rPr>
          <w:rFonts w:ascii="Bookman Old Style" w:hAnsi="Bookman Old Style" w:cs="Times New Roman"/>
          <w:color w:val="000000"/>
          <w:sz w:val="23"/>
          <w:szCs w:val="23"/>
        </w:rPr>
        <w:t xml:space="preserve">Cuiabá, </w:t>
      </w:r>
      <w:r w:rsidR="008406BA">
        <w:rPr>
          <w:rFonts w:ascii="Bookman Old Style" w:hAnsi="Bookman Old Style" w:cs="Times New Roman"/>
          <w:color w:val="000000"/>
          <w:sz w:val="23"/>
          <w:szCs w:val="23"/>
        </w:rPr>
        <w:t>20</w:t>
      </w:r>
      <w:r w:rsidR="00A16B6A" w:rsidRPr="000A4A3F">
        <w:rPr>
          <w:rFonts w:ascii="Bookman Old Style" w:hAnsi="Bookman Old Style" w:cs="Times New Roman"/>
          <w:color w:val="000000"/>
          <w:sz w:val="23"/>
          <w:szCs w:val="23"/>
        </w:rPr>
        <w:t xml:space="preserve"> </w:t>
      </w:r>
      <w:r w:rsidRPr="000A4A3F">
        <w:rPr>
          <w:rFonts w:ascii="Bookman Old Style" w:hAnsi="Bookman Old Style" w:cs="Times New Roman"/>
          <w:color w:val="000000"/>
          <w:sz w:val="23"/>
          <w:szCs w:val="23"/>
        </w:rPr>
        <w:t xml:space="preserve">de </w:t>
      </w:r>
      <w:r w:rsidR="008406BA">
        <w:rPr>
          <w:rFonts w:ascii="Bookman Old Style" w:hAnsi="Bookman Old Style" w:cs="Times New Roman"/>
          <w:color w:val="000000"/>
          <w:sz w:val="23"/>
          <w:szCs w:val="23"/>
        </w:rPr>
        <w:t>junho de 2020</w:t>
      </w:r>
      <w:r w:rsidRPr="000A4A3F">
        <w:rPr>
          <w:rFonts w:ascii="Bookman Old Style" w:hAnsi="Bookman Old Style" w:cs="Times New Roman"/>
          <w:color w:val="000000"/>
          <w:sz w:val="23"/>
          <w:szCs w:val="23"/>
        </w:rPr>
        <w:t>.</w:t>
      </w:r>
    </w:p>
    <w:p w:rsidR="003D722E" w:rsidRDefault="003D722E" w:rsidP="00915B65">
      <w:pPr>
        <w:spacing w:after="0" w:line="288" w:lineRule="auto"/>
        <w:jc w:val="both"/>
        <w:rPr>
          <w:rFonts w:ascii="Bookman Old Style" w:hAnsi="Bookman Old Style" w:cs="Times New Roman"/>
          <w:b/>
          <w:sz w:val="23"/>
          <w:szCs w:val="23"/>
        </w:rPr>
      </w:pPr>
    </w:p>
    <w:p w:rsidR="00FD29E2" w:rsidRPr="000A4A3F" w:rsidRDefault="00FD29E2" w:rsidP="00915B65">
      <w:pPr>
        <w:spacing w:after="0" w:line="288" w:lineRule="auto"/>
        <w:jc w:val="both"/>
        <w:rPr>
          <w:rFonts w:ascii="Bookman Old Style" w:hAnsi="Bookman Old Style" w:cs="Times New Roman"/>
          <w:b/>
          <w:sz w:val="23"/>
          <w:szCs w:val="23"/>
        </w:rPr>
      </w:pPr>
    </w:p>
    <w:p w:rsidR="003D722E" w:rsidRPr="000A4A3F" w:rsidRDefault="003D722E" w:rsidP="00915B65">
      <w:pPr>
        <w:spacing w:after="0" w:line="288" w:lineRule="auto"/>
        <w:jc w:val="both"/>
        <w:rPr>
          <w:rFonts w:ascii="Bookman Old Style" w:hAnsi="Bookman Old Style" w:cs="Times New Roman"/>
          <w:b/>
          <w:sz w:val="23"/>
          <w:szCs w:val="23"/>
        </w:rPr>
      </w:pPr>
      <w:r w:rsidRPr="000A4A3F">
        <w:rPr>
          <w:rFonts w:ascii="Bookman Old Style" w:hAnsi="Bookman Old Style" w:cs="Times New Roman"/>
          <w:b/>
          <w:sz w:val="23"/>
          <w:szCs w:val="23"/>
        </w:rPr>
        <w:t xml:space="preserve">CONTRATANTE:    </w:t>
      </w:r>
      <w:r w:rsidR="00915B65">
        <w:rPr>
          <w:rFonts w:ascii="Bookman Old Style" w:hAnsi="Bookman Old Style" w:cs="Times New Roman"/>
          <w:b/>
          <w:sz w:val="23"/>
          <w:szCs w:val="23"/>
        </w:rPr>
        <w:t xml:space="preserve">     </w:t>
      </w:r>
      <w:r w:rsidR="00A552B1" w:rsidRPr="000A4A3F">
        <w:rPr>
          <w:rFonts w:ascii="Bookman Old Style" w:hAnsi="Bookman Old Style" w:cs="Times New Roman"/>
          <w:b/>
          <w:sz w:val="23"/>
          <w:szCs w:val="23"/>
        </w:rPr>
        <w:t>ASSOCIAÇÃO MATO-GROSSENSE DOS MUNICÍPIOS</w:t>
      </w:r>
    </w:p>
    <w:p w:rsidR="003D722E" w:rsidRPr="000A4A3F" w:rsidRDefault="00A552B1" w:rsidP="00915B65">
      <w:pPr>
        <w:spacing w:after="0" w:line="288" w:lineRule="auto"/>
        <w:ind w:firstLine="1843"/>
        <w:jc w:val="both"/>
        <w:rPr>
          <w:rFonts w:ascii="Bookman Old Style" w:hAnsi="Bookman Old Style" w:cs="Times New Roman"/>
          <w:b/>
          <w:sz w:val="23"/>
          <w:szCs w:val="23"/>
        </w:rPr>
      </w:pPr>
      <w:r w:rsidRPr="000A4A3F">
        <w:rPr>
          <w:rFonts w:ascii="Bookman Old Style" w:hAnsi="Bookman Old Style" w:cs="Times New Roman"/>
          <w:sz w:val="23"/>
          <w:szCs w:val="23"/>
        </w:rPr>
        <w:t xml:space="preserve">           </w:t>
      </w:r>
      <w:r w:rsidRPr="000A4A3F">
        <w:rPr>
          <w:rFonts w:ascii="Bookman Old Style" w:hAnsi="Bookman Old Style" w:cs="Times New Roman"/>
          <w:b/>
          <w:sz w:val="23"/>
          <w:szCs w:val="23"/>
        </w:rPr>
        <w:t>NEURILAN FRAGA</w:t>
      </w:r>
    </w:p>
    <w:p w:rsidR="00A552B1" w:rsidRPr="000A4A3F" w:rsidRDefault="00A552B1" w:rsidP="00915B65">
      <w:pPr>
        <w:spacing w:after="0" w:line="288" w:lineRule="auto"/>
        <w:jc w:val="both"/>
        <w:rPr>
          <w:rFonts w:ascii="Bookman Old Style" w:hAnsi="Bookman Old Style" w:cs="Times New Roman"/>
          <w:b/>
          <w:sz w:val="23"/>
          <w:szCs w:val="23"/>
        </w:rPr>
      </w:pPr>
    </w:p>
    <w:p w:rsidR="004636F7" w:rsidRDefault="004636F7" w:rsidP="00915B65">
      <w:pPr>
        <w:suppressAutoHyphens/>
        <w:spacing w:after="0" w:line="288" w:lineRule="auto"/>
        <w:jc w:val="both"/>
        <w:rPr>
          <w:rFonts w:ascii="Bookman Old Style" w:hAnsi="Bookman Old Style" w:cs="Times New Roman"/>
          <w:b/>
          <w:sz w:val="23"/>
          <w:szCs w:val="23"/>
        </w:rPr>
      </w:pPr>
    </w:p>
    <w:p w:rsidR="004636F7" w:rsidRDefault="004636F7" w:rsidP="00915B65">
      <w:pPr>
        <w:suppressAutoHyphens/>
        <w:spacing w:after="0" w:line="288" w:lineRule="auto"/>
        <w:jc w:val="both"/>
        <w:rPr>
          <w:rFonts w:ascii="Bookman Old Style" w:hAnsi="Bookman Old Style" w:cs="Times New Roman"/>
          <w:b/>
          <w:sz w:val="23"/>
          <w:szCs w:val="23"/>
        </w:rPr>
      </w:pPr>
    </w:p>
    <w:p w:rsidR="004636F7" w:rsidRDefault="004636F7" w:rsidP="00915B65">
      <w:pPr>
        <w:suppressAutoHyphens/>
        <w:spacing w:after="0" w:line="288" w:lineRule="auto"/>
        <w:jc w:val="both"/>
        <w:rPr>
          <w:rFonts w:ascii="Bookman Old Style" w:hAnsi="Bookman Old Style" w:cs="Times New Roman"/>
          <w:b/>
          <w:sz w:val="23"/>
          <w:szCs w:val="23"/>
        </w:rPr>
      </w:pPr>
      <w:bookmarkStart w:id="0" w:name="_GoBack"/>
      <w:bookmarkEnd w:id="0"/>
    </w:p>
    <w:p w:rsidR="00D93A09" w:rsidRPr="000A4A3F" w:rsidRDefault="003D722E" w:rsidP="00915B65">
      <w:pPr>
        <w:suppressAutoHyphens/>
        <w:spacing w:after="0" w:line="288" w:lineRule="auto"/>
        <w:jc w:val="both"/>
        <w:rPr>
          <w:rFonts w:ascii="Bookman Old Style" w:hAnsi="Bookman Old Style" w:cs="Times New Roman"/>
          <w:b/>
          <w:sz w:val="23"/>
          <w:szCs w:val="23"/>
        </w:rPr>
      </w:pPr>
      <w:r w:rsidRPr="000A4A3F">
        <w:rPr>
          <w:rFonts w:ascii="Bookman Old Style" w:hAnsi="Bookman Old Style" w:cs="Times New Roman"/>
          <w:b/>
          <w:sz w:val="23"/>
          <w:szCs w:val="23"/>
        </w:rPr>
        <w:t>CONTRATADA:</w:t>
      </w:r>
      <w:r w:rsidR="00A552B1" w:rsidRPr="000A4A3F">
        <w:rPr>
          <w:rFonts w:ascii="Bookman Old Style" w:hAnsi="Bookman Old Style" w:cs="Times New Roman"/>
          <w:b/>
          <w:sz w:val="23"/>
          <w:szCs w:val="23"/>
        </w:rPr>
        <w:t xml:space="preserve">           </w:t>
      </w:r>
      <w:r w:rsidR="00AB0957" w:rsidRPr="000A4A3F">
        <w:rPr>
          <w:rFonts w:ascii="Bookman Old Style" w:eastAsia="Calibri" w:hAnsi="Bookman Old Style" w:cs="Times New Roman"/>
          <w:b/>
          <w:bCs/>
          <w:sz w:val="23"/>
          <w:szCs w:val="23"/>
          <w:lang w:eastAsia="en-US"/>
        </w:rPr>
        <w:t>D</w:t>
      </w:r>
      <w:r w:rsidR="00915B65">
        <w:rPr>
          <w:rFonts w:ascii="Bookman Old Style" w:eastAsia="Calibri" w:hAnsi="Bookman Old Style" w:cs="Times New Roman"/>
          <w:b/>
          <w:bCs/>
          <w:sz w:val="23"/>
          <w:szCs w:val="23"/>
          <w:lang w:eastAsia="en-US"/>
        </w:rPr>
        <w:t>.</w:t>
      </w:r>
      <w:r w:rsidR="00AB0957" w:rsidRPr="000A4A3F">
        <w:rPr>
          <w:rFonts w:ascii="Bookman Old Style" w:eastAsia="Calibri" w:hAnsi="Bookman Old Style" w:cs="Times New Roman"/>
          <w:b/>
          <w:bCs/>
          <w:sz w:val="23"/>
          <w:szCs w:val="23"/>
          <w:lang w:eastAsia="en-US"/>
        </w:rPr>
        <w:t xml:space="preserve"> MIRANDA DA SILVA-ME</w:t>
      </w:r>
    </w:p>
    <w:p w:rsidR="00D93A09" w:rsidRPr="000A4A3F" w:rsidRDefault="00915B65" w:rsidP="00915B65">
      <w:pPr>
        <w:suppressAutoHyphens/>
        <w:spacing w:after="0" w:line="288" w:lineRule="auto"/>
        <w:jc w:val="both"/>
        <w:rPr>
          <w:rFonts w:ascii="Bookman Old Style" w:hAnsi="Bookman Old Style" w:cs="Times New Roman"/>
          <w:b/>
          <w:sz w:val="23"/>
          <w:szCs w:val="23"/>
        </w:rPr>
      </w:pPr>
      <w:r>
        <w:rPr>
          <w:rFonts w:ascii="Bookman Old Style" w:hAnsi="Bookman Old Style" w:cs="Times New Roman"/>
          <w:b/>
          <w:sz w:val="23"/>
          <w:szCs w:val="23"/>
        </w:rPr>
        <w:tab/>
      </w:r>
      <w:r>
        <w:rPr>
          <w:rFonts w:ascii="Bookman Old Style" w:hAnsi="Bookman Old Style" w:cs="Times New Roman"/>
          <w:b/>
          <w:sz w:val="23"/>
          <w:szCs w:val="23"/>
        </w:rPr>
        <w:tab/>
      </w:r>
      <w:r>
        <w:rPr>
          <w:rFonts w:ascii="Bookman Old Style" w:hAnsi="Bookman Old Style" w:cs="Times New Roman"/>
          <w:b/>
          <w:sz w:val="23"/>
          <w:szCs w:val="23"/>
        </w:rPr>
        <w:tab/>
        <w:t xml:space="preserve">       </w:t>
      </w:r>
      <w:r w:rsidR="00AB0957" w:rsidRPr="000A4A3F">
        <w:rPr>
          <w:rFonts w:ascii="Bookman Old Style" w:eastAsia="Calibri" w:hAnsi="Bookman Old Style" w:cs="Times New Roman"/>
          <w:b/>
          <w:bCs/>
          <w:sz w:val="23"/>
          <w:szCs w:val="23"/>
          <w:lang w:eastAsia="en-US"/>
        </w:rPr>
        <w:t>IGOR MORENO DE OLIVEIRA</w:t>
      </w:r>
    </w:p>
    <w:p w:rsidR="004636F7" w:rsidRDefault="004636F7" w:rsidP="00915B65">
      <w:pPr>
        <w:spacing w:after="0" w:line="288" w:lineRule="auto"/>
        <w:jc w:val="both"/>
        <w:rPr>
          <w:rFonts w:ascii="Bookman Old Style" w:hAnsi="Bookman Old Style" w:cs="Times New Roman"/>
          <w:b/>
          <w:sz w:val="23"/>
          <w:szCs w:val="23"/>
        </w:rPr>
      </w:pPr>
    </w:p>
    <w:p w:rsidR="004636F7" w:rsidRDefault="004636F7" w:rsidP="00915B65">
      <w:pPr>
        <w:spacing w:after="0" w:line="288" w:lineRule="auto"/>
        <w:jc w:val="both"/>
        <w:rPr>
          <w:rFonts w:ascii="Bookman Old Style" w:hAnsi="Bookman Old Style" w:cs="Times New Roman"/>
          <w:b/>
          <w:sz w:val="23"/>
          <w:szCs w:val="23"/>
        </w:rPr>
      </w:pPr>
    </w:p>
    <w:p w:rsidR="003D722E" w:rsidRPr="000A4A3F" w:rsidRDefault="003D722E" w:rsidP="00915B65">
      <w:pPr>
        <w:spacing w:after="0" w:line="288" w:lineRule="auto"/>
        <w:jc w:val="both"/>
        <w:rPr>
          <w:rFonts w:ascii="Bookman Old Style" w:hAnsi="Bookman Old Style" w:cs="Times New Roman"/>
          <w:b/>
          <w:sz w:val="23"/>
          <w:szCs w:val="23"/>
        </w:rPr>
      </w:pPr>
      <w:r w:rsidRPr="000A4A3F">
        <w:rPr>
          <w:rFonts w:ascii="Bookman Old Style" w:hAnsi="Bookman Old Style" w:cs="Times New Roman"/>
          <w:b/>
          <w:sz w:val="23"/>
          <w:szCs w:val="23"/>
        </w:rPr>
        <w:t xml:space="preserve">TESTEMUNHAS: </w:t>
      </w:r>
    </w:p>
    <w:p w:rsidR="001D353D" w:rsidRPr="000A4A3F" w:rsidRDefault="00DB4617" w:rsidP="00915B65">
      <w:pPr>
        <w:spacing w:after="0" w:line="288" w:lineRule="auto"/>
        <w:rPr>
          <w:rFonts w:ascii="Bookman Old Style" w:hAnsi="Bookman Old Style" w:cs="Times New Roman"/>
          <w:sz w:val="23"/>
          <w:szCs w:val="23"/>
        </w:rPr>
      </w:pPr>
      <w:r w:rsidRPr="000A4A3F">
        <w:rPr>
          <w:rFonts w:ascii="Bookman Old Style" w:hAnsi="Bookman Old Style" w:cs="Times New Roman"/>
          <w:b/>
          <w:sz w:val="23"/>
          <w:szCs w:val="23"/>
        </w:rPr>
        <w:t>1.                                2.</w:t>
      </w:r>
    </w:p>
    <w:sectPr w:rsidR="001D353D" w:rsidRPr="000A4A3F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36C" w:rsidRDefault="0061736C">
      <w:pPr>
        <w:spacing w:after="0" w:line="240" w:lineRule="auto"/>
      </w:pPr>
      <w:r>
        <w:separator/>
      </w:r>
    </w:p>
  </w:endnote>
  <w:endnote w:type="continuationSeparator" w:id="0">
    <w:p w:rsidR="0061736C" w:rsidRDefault="00617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4636F7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36C" w:rsidRDefault="0061736C">
      <w:pPr>
        <w:spacing w:after="0" w:line="240" w:lineRule="auto"/>
      </w:pPr>
      <w:r>
        <w:separator/>
      </w:r>
    </w:p>
  </w:footnote>
  <w:footnote w:type="continuationSeparator" w:id="0">
    <w:p w:rsidR="0061736C" w:rsidRDefault="00617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4636F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4636F7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61736C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4636F7" w:rsidP="00DD7DC6">
    <w:pPr>
      <w:pStyle w:val="Cabealho"/>
      <w:jc w:val="center"/>
    </w:pPr>
  </w:p>
  <w:p w:rsidR="00930061" w:rsidRDefault="004636F7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4636F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0624B"/>
    <w:rsid w:val="00056854"/>
    <w:rsid w:val="0007293B"/>
    <w:rsid w:val="000A4A3F"/>
    <w:rsid w:val="000F26DB"/>
    <w:rsid w:val="00132A19"/>
    <w:rsid w:val="00144D2A"/>
    <w:rsid w:val="001650D5"/>
    <w:rsid w:val="00173986"/>
    <w:rsid w:val="00192664"/>
    <w:rsid w:val="001A2145"/>
    <w:rsid w:val="001D353D"/>
    <w:rsid w:val="001E17B3"/>
    <w:rsid w:val="001F0D66"/>
    <w:rsid w:val="00202C17"/>
    <w:rsid w:val="00226207"/>
    <w:rsid w:val="00236E40"/>
    <w:rsid w:val="00247F5D"/>
    <w:rsid w:val="00263B85"/>
    <w:rsid w:val="00265DAC"/>
    <w:rsid w:val="00266E5B"/>
    <w:rsid w:val="00281683"/>
    <w:rsid w:val="002B3E45"/>
    <w:rsid w:val="002D4401"/>
    <w:rsid w:val="002E5CAC"/>
    <w:rsid w:val="002E7079"/>
    <w:rsid w:val="002E7124"/>
    <w:rsid w:val="00304DC6"/>
    <w:rsid w:val="003200B9"/>
    <w:rsid w:val="003A7419"/>
    <w:rsid w:val="003D4E1C"/>
    <w:rsid w:val="003D722E"/>
    <w:rsid w:val="003E55FB"/>
    <w:rsid w:val="003E7ECE"/>
    <w:rsid w:val="003E7F63"/>
    <w:rsid w:val="00431F70"/>
    <w:rsid w:val="00455DC2"/>
    <w:rsid w:val="00460B14"/>
    <w:rsid w:val="004636F7"/>
    <w:rsid w:val="004802E8"/>
    <w:rsid w:val="0049163A"/>
    <w:rsid w:val="004C6CBA"/>
    <w:rsid w:val="00542EFF"/>
    <w:rsid w:val="00557C5E"/>
    <w:rsid w:val="0057005D"/>
    <w:rsid w:val="005B0726"/>
    <w:rsid w:val="00600584"/>
    <w:rsid w:val="0061736C"/>
    <w:rsid w:val="00661D58"/>
    <w:rsid w:val="006756CF"/>
    <w:rsid w:val="00675D3C"/>
    <w:rsid w:val="00680FA2"/>
    <w:rsid w:val="006A5785"/>
    <w:rsid w:val="00701C4E"/>
    <w:rsid w:val="00720F8C"/>
    <w:rsid w:val="007F1E24"/>
    <w:rsid w:val="007F2B7D"/>
    <w:rsid w:val="00805B8F"/>
    <w:rsid w:val="008133FE"/>
    <w:rsid w:val="0082679D"/>
    <w:rsid w:val="008406BA"/>
    <w:rsid w:val="008528E4"/>
    <w:rsid w:val="00873A7F"/>
    <w:rsid w:val="008755B1"/>
    <w:rsid w:val="0087642C"/>
    <w:rsid w:val="008E035A"/>
    <w:rsid w:val="00900DF0"/>
    <w:rsid w:val="00915B65"/>
    <w:rsid w:val="00924BEA"/>
    <w:rsid w:val="009375C4"/>
    <w:rsid w:val="00945CBD"/>
    <w:rsid w:val="00946D7C"/>
    <w:rsid w:val="009830F0"/>
    <w:rsid w:val="009875DD"/>
    <w:rsid w:val="009A2AA1"/>
    <w:rsid w:val="009C240F"/>
    <w:rsid w:val="009D4154"/>
    <w:rsid w:val="009D7BBC"/>
    <w:rsid w:val="009F6F7B"/>
    <w:rsid w:val="00A16B6A"/>
    <w:rsid w:val="00A43C1C"/>
    <w:rsid w:val="00A552B1"/>
    <w:rsid w:val="00AA538C"/>
    <w:rsid w:val="00AB0957"/>
    <w:rsid w:val="00AB4728"/>
    <w:rsid w:val="00B77883"/>
    <w:rsid w:val="00BA67B4"/>
    <w:rsid w:val="00BA6C7B"/>
    <w:rsid w:val="00C4561A"/>
    <w:rsid w:val="00C534BE"/>
    <w:rsid w:val="00C6335E"/>
    <w:rsid w:val="00CA51E1"/>
    <w:rsid w:val="00CB5A44"/>
    <w:rsid w:val="00CE2721"/>
    <w:rsid w:val="00CF3415"/>
    <w:rsid w:val="00D16CA5"/>
    <w:rsid w:val="00D207EE"/>
    <w:rsid w:val="00D37731"/>
    <w:rsid w:val="00D431D4"/>
    <w:rsid w:val="00D760C6"/>
    <w:rsid w:val="00D819EF"/>
    <w:rsid w:val="00D9067C"/>
    <w:rsid w:val="00D93A09"/>
    <w:rsid w:val="00DB4617"/>
    <w:rsid w:val="00E21A23"/>
    <w:rsid w:val="00E24D18"/>
    <w:rsid w:val="00E93EEA"/>
    <w:rsid w:val="00EB3790"/>
    <w:rsid w:val="00EE558F"/>
    <w:rsid w:val="00F21582"/>
    <w:rsid w:val="00F84515"/>
    <w:rsid w:val="00F86C8A"/>
    <w:rsid w:val="00F9314C"/>
    <w:rsid w:val="00FD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7ED6119"/>
  <w15:docId w15:val="{A3FC06F0-E165-40D6-84D4-4018BADA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A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A4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BF00A-4BF1-462B-B90D-6F0389AB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Usuário do Windows</cp:lastModifiedBy>
  <cp:revision>3</cp:revision>
  <cp:lastPrinted>2020-06-30T15:16:00Z</cp:lastPrinted>
  <dcterms:created xsi:type="dcterms:W3CDTF">2020-06-30T15:15:00Z</dcterms:created>
  <dcterms:modified xsi:type="dcterms:W3CDTF">2020-06-30T15:16:00Z</dcterms:modified>
</cp:coreProperties>
</file>